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ED" w:rsidRDefault="00D32BED" w:rsidP="00D32BED">
      <w:pPr>
        <w:pStyle w:val="Textoindependiente"/>
        <w:rPr>
          <w:rFonts w:ascii="Arial" w:hAnsi="Arial" w:cs="Arial"/>
          <w:szCs w:val="22"/>
        </w:rPr>
      </w:pPr>
      <w:r>
        <w:rPr>
          <w:rFonts w:ascii="Arial" w:hAnsi="Arial" w:cs="Arial"/>
          <w:szCs w:val="22"/>
        </w:rPr>
        <w:t>CONVENIO ESPECÍFICO PARA EL INTERCAMBIO DE ESTUDIANTES</w:t>
      </w:r>
    </w:p>
    <w:p w:rsidR="00D32BED" w:rsidRDefault="00D32BED" w:rsidP="00D32BED">
      <w:pPr>
        <w:pStyle w:val="Textoindependiente"/>
        <w:rPr>
          <w:rFonts w:ascii="Arial" w:hAnsi="Arial" w:cs="Arial"/>
          <w:szCs w:val="22"/>
        </w:rPr>
      </w:pPr>
      <w:proofErr w:type="gramStart"/>
      <w:r>
        <w:rPr>
          <w:rFonts w:ascii="Arial" w:hAnsi="Arial" w:cs="Arial"/>
          <w:szCs w:val="22"/>
        </w:rPr>
        <w:t>ENTRE …</w:t>
      </w:r>
      <w:proofErr w:type="gramEnd"/>
      <w:r>
        <w:rPr>
          <w:rFonts w:ascii="Arial" w:hAnsi="Arial" w:cs="Arial"/>
          <w:szCs w:val="22"/>
        </w:rPr>
        <w:t xml:space="preserve">………………………………… </w:t>
      </w:r>
    </w:p>
    <w:p w:rsidR="00D32BED" w:rsidRDefault="00D32BED" w:rsidP="00D32BED">
      <w:pPr>
        <w:pStyle w:val="Textoindependiente"/>
        <w:rPr>
          <w:rFonts w:ascii="Arial" w:hAnsi="Arial" w:cs="Arial"/>
          <w:szCs w:val="22"/>
        </w:rPr>
      </w:pPr>
      <w:r>
        <w:rPr>
          <w:rFonts w:ascii="Arial" w:hAnsi="Arial" w:cs="Arial"/>
          <w:szCs w:val="22"/>
        </w:rPr>
        <w:t>Y</w:t>
      </w:r>
    </w:p>
    <w:p w:rsidR="00D32BED" w:rsidRDefault="00D32BED" w:rsidP="00D32BED">
      <w:pPr>
        <w:pStyle w:val="Textoindependiente"/>
        <w:rPr>
          <w:rFonts w:ascii="Arial" w:hAnsi="Arial" w:cs="Arial"/>
          <w:szCs w:val="22"/>
        </w:rPr>
      </w:pPr>
      <w:r>
        <w:rPr>
          <w:rFonts w:ascii="Arial" w:hAnsi="Arial" w:cs="Arial"/>
          <w:szCs w:val="22"/>
        </w:rPr>
        <w:t>LA UNIVERSIDAD NACIONAL MAYOR DE SAN MARCOS</w:t>
      </w:r>
    </w:p>
    <w:p w:rsidR="00D32BED" w:rsidRDefault="00D32BED" w:rsidP="00D32BED">
      <w:pPr>
        <w:jc w:val="both"/>
        <w:rPr>
          <w:rFonts w:ascii="Arial" w:hAnsi="Arial" w:cs="Arial"/>
          <w:b/>
          <w:bCs/>
          <w:sz w:val="22"/>
          <w:szCs w:val="22"/>
        </w:rPr>
      </w:pPr>
    </w:p>
    <w:p w:rsidR="00D32BED" w:rsidRDefault="00D32BED" w:rsidP="00D32BED">
      <w:pPr>
        <w:pStyle w:val="Textodebloque1"/>
        <w:spacing w:before="0" w:after="0"/>
        <w:jc w:val="both"/>
        <w:rPr>
          <w:rFonts w:ascii="Arial" w:hAnsi="Arial" w:cs="Arial"/>
          <w:sz w:val="22"/>
          <w:szCs w:val="22"/>
        </w:rPr>
      </w:pPr>
      <w:r>
        <w:rPr>
          <w:rStyle w:val="Textoennegrita"/>
          <w:rFonts w:ascii="Arial" w:hAnsi="Arial" w:cs="Arial"/>
          <w:sz w:val="22"/>
          <w:szCs w:val="22"/>
        </w:rPr>
        <w:t>La Universidad Nacional Mayor de San Marcos</w:t>
      </w:r>
      <w:r>
        <w:rPr>
          <w:rFonts w:ascii="Arial" w:hAnsi="Arial" w:cs="Arial"/>
          <w:sz w:val="22"/>
          <w:szCs w:val="22"/>
        </w:rPr>
        <w:t xml:space="preserve">, que en lo sucesivo será denominada </w:t>
      </w:r>
      <w:r>
        <w:rPr>
          <w:rFonts w:ascii="Arial" w:hAnsi="Arial" w:cs="Arial"/>
          <w:b/>
          <w:sz w:val="22"/>
          <w:szCs w:val="22"/>
        </w:rPr>
        <w:t>UNMSM</w:t>
      </w:r>
      <w:r>
        <w:rPr>
          <w:rFonts w:ascii="Arial" w:hAnsi="Arial" w:cs="Arial"/>
          <w:sz w:val="22"/>
          <w:szCs w:val="22"/>
        </w:rPr>
        <w:t xml:space="preserve">, declara ser la institución de mayor jerarquía académica del Perú, sustentada por su historia y desarrollo. </w:t>
      </w:r>
      <w:proofErr w:type="gramStart"/>
      <w:r>
        <w:rPr>
          <w:rFonts w:ascii="Arial" w:hAnsi="Arial" w:cs="Arial"/>
          <w:sz w:val="22"/>
          <w:szCs w:val="22"/>
        </w:rPr>
        <w:t>a</w:t>
      </w:r>
      <w:proofErr w:type="gramEnd"/>
      <w:r>
        <w:rPr>
          <w:rFonts w:ascii="Arial" w:hAnsi="Arial" w:cs="Arial"/>
          <w:sz w:val="22"/>
          <w:szCs w:val="22"/>
        </w:rPr>
        <w:t xml:space="preserve"> la que la Nación encarga crear y difundir conocimiento, cultura, ciencia y tecnología; es persona jurídica de derecho público interno. Se rige por la Constitución Peruana, la Ley Universitaria y su Estatuto; está representada legalmente por su Rector Dr. Orestes Cachay Boza identificado con DNI N°</w:t>
      </w:r>
      <w:r>
        <w:rPr>
          <w:rFonts w:hint="eastAsia"/>
        </w:rPr>
        <w:t xml:space="preserve"> </w:t>
      </w:r>
      <w:r>
        <w:rPr>
          <w:rFonts w:ascii="Arial" w:hAnsi="Arial" w:cs="Arial"/>
          <w:sz w:val="22"/>
          <w:szCs w:val="22"/>
        </w:rPr>
        <w:t xml:space="preserve">08446599 y tener como domicilio legal la Calle Germán </w:t>
      </w:r>
      <w:proofErr w:type="spellStart"/>
      <w:r>
        <w:rPr>
          <w:rFonts w:ascii="Arial" w:hAnsi="Arial" w:cs="Arial"/>
          <w:sz w:val="22"/>
          <w:szCs w:val="22"/>
        </w:rPr>
        <w:t>Amézaga</w:t>
      </w:r>
      <w:proofErr w:type="spellEnd"/>
      <w:r>
        <w:rPr>
          <w:rFonts w:ascii="Arial" w:hAnsi="Arial" w:cs="Arial"/>
          <w:sz w:val="22"/>
          <w:szCs w:val="22"/>
        </w:rPr>
        <w:t xml:space="preserve"> 375, Edificio Jorge Basadre, Ciudad Universitaria, Lima 01-Perú.</w:t>
      </w:r>
    </w:p>
    <w:p w:rsidR="00D32BED" w:rsidRDefault="00D32BED" w:rsidP="00D32BED">
      <w:pPr>
        <w:jc w:val="both"/>
        <w:rPr>
          <w:rFonts w:ascii="Arial" w:hAnsi="Arial" w:cs="Arial"/>
          <w:b/>
          <w:bCs/>
          <w:sz w:val="22"/>
          <w:szCs w:val="22"/>
        </w:rPr>
      </w:pPr>
    </w:p>
    <w:p w:rsidR="00D32BED" w:rsidRDefault="00D32BED" w:rsidP="00D32BED">
      <w:pPr>
        <w:jc w:val="both"/>
        <w:rPr>
          <w:rFonts w:ascii="Arial" w:hAnsi="Arial" w:cs="Arial"/>
          <w:bCs/>
          <w:sz w:val="22"/>
          <w:szCs w:val="22"/>
        </w:rPr>
      </w:pPr>
      <w:r>
        <w:rPr>
          <w:rFonts w:ascii="Arial" w:hAnsi="Arial" w:cs="Arial"/>
          <w:b/>
          <w:bCs/>
          <w:sz w:val="22"/>
          <w:szCs w:val="22"/>
        </w:rPr>
        <w:t xml:space="preserve">La Universidad ………………, </w:t>
      </w:r>
      <w:r>
        <w:rPr>
          <w:rFonts w:ascii="Arial" w:hAnsi="Arial" w:cs="Arial"/>
          <w:sz w:val="22"/>
          <w:szCs w:val="22"/>
        </w:rPr>
        <w:t xml:space="preserve">que en lo sucesivo será denominada ……., </w:t>
      </w:r>
      <w:r>
        <w:rPr>
          <w:rFonts w:ascii="Arial" w:hAnsi="Arial" w:cs="Arial"/>
          <w:bCs/>
          <w:sz w:val="22"/>
          <w:szCs w:val="22"/>
        </w:rPr>
        <w:t xml:space="preserve">es el Centro de Estudios superiores cuyo objetivo es generar nuevos conocimientos  científicos y tecnológicos para contribuir con …………………….. …………….. …………………. está representada por </w:t>
      </w:r>
      <w:proofErr w:type="gramStart"/>
      <w:r>
        <w:rPr>
          <w:rFonts w:ascii="Arial" w:hAnsi="Arial" w:cs="Arial"/>
          <w:bCs/>
          <w:sz w:val="22"/>
          <w:szCs w:val="22"/>
        </w:rPr>
        <w:t>su …</w:t>
      </w:r>
      <w:proofErr w:type="gramEnd"/>
      <w:r>
        <w:rPr>
          <w:rFonts w:ascii="Arial" w:hAnsi="Arial" w:cs="Arial"/>
          <w:bCs/>
          <w:sz w:val="22"/>
          <w:szCs w:val="22"/>
        </w:rPr>
        <w:t>………………… y tiene su sede en  ....................... .......................... .............................. .......................</w:t>
      </w:r>
    </w:p>
    <w:p w:rsidR="00D32BED" w:rsidRDefault="00D32BED" w:rsidP="00D32BED">
      <w:pPr>
        <w:jc w:val="both"/>
        <w:rPr>
          <w:rFonts w:ascii="Arial" w:hAnsi="Arial" w:cs="Arial"/>
          <w:sz w:val="22"/>
          <w:szCs w:val="22"/>
        </w:rPr>
      </w:pPr>
    </w:p>
    <w:p w:rsidR="00D32BED" w:rsidRDefault="00D32BED" w:rsidP="00D32BED">
      <w:pPr>
        <w:jc w:val="both"/>
        <w:rPr>
          <w:rFonts w:ascii="Arial" w:hAnsi="Arial" w:cs="Arial"/>
          <w:bCs/>
          <w:sz w:val="22"/>
          <w:szCs w:val="22"/>
        </w:rPr>
      </w:pPr>
      <w:r>
        <w:rPr>
          <w:rFonts w:ascii="Arial" w:hAnsi="Arial" w:cs="Arial"/>
          <w:sz w:val="22"/>
          <w:szCs w:val="22"/>
        </w:rPr>
        <w:t xml:space="preserve">La </w:t>
      </w:r>
      <w:r>
        <w:rPr>
          <w:rFonts w:ascii="Arial" w:hAnsi="Arial" w:cs="Arial"/>
          <w:b/>
          <w:sz w:val="22"/>
          <w:szCs w:val="22"/>
        </w:rPr>
        <w:t>UNMSM</w:t>
      </w:r>
      <w:r>
        <w:rPr>
          <w:rFonts w:ascii="Arial" w:hAnsi="Arial" w:cs="Arial"/>
          <w:sz w:val="22"/>
          <w:szCs w:val="22"/>
        </w:rPr>
        <w:t xml:space="preserve"> y la …………….., declaran su voluntad de </w:t>
      </w:r>
      <w:r>
        <w:rPr>
          <w:rFonts w:ascii="Arial" w:hAnsi="Arial" w:cs="Arial"/>
          <w:bCs/>
          <w:sz w:val="22"/>
          <w:szCs w:val="22"/>
        </w:rPr>
        <w:t>establecer un programa de intercambio de estudiantes, con el propósito de permitir a los estudiantes regularmente matriculados en la Universidad “de Origen” realizar cursos en la Universidad “de Destino”, con la finalidad de cumplir parte de los créditos académicos requeridos en su universidad de origen.</w:t>
      </w:r>
    </w:p>
    <w:p w:rsidR="00D32BED" w:rsidRDefault="00D32BED" w:rsidP="00D32BED">
      <w:pPr>
        <w:pStyle w:val="Corpodetexto2"/>
        <w:rPr>
          <w:rFonts w:ascii="Arial" w:hAnsi="Arial" w:cs="Arial"/>
          <w:b w:val="0"/>
          <w:bCs w:val="0"/>
          <w:szCs w:val="22"/>
        </w:rPr>
      </w:pPr>
    </w:p>
    <w:p w:rsidR="00D32BED" w:rsidRDefault="00D32BED" w:rsidP="00D32BED">
      <w:pPr>
        <w:pStyle w:val="Corpodetexto2"/>
        <w:numPr>
          <w:ilvl w:val="0"/>
          <w:numId w:val="1"/>
        </w:numPr>
        <w:ind w:left="0" w:firstLine="0"/>
        <w:rPr>
          <w:rFonts w:ascii="Arial" w:hAnsi="Arial" w:cs="Arial"/>
          <w:szCs w:val="22"/>
        </w:rPr>
      </w:pPr>
      <w:r>
        <w:rPr>
          <w:rFonts w:ascii="Arial" w:hAnsi="Arial" w:cs="Arial"/>
          <w:szCs w:val="22"/>
        </w:rPr>
        <w:t>CONDICIONES</w:t>
      </w:r>
    </w:p>
    <w:p w:rsidR="00D32BED" w:rsidRDefault="00D32BED" w:rsidP="00D32BED">
      <w:pPr>
        <w:pStyle w:val="Corpodetexto2"/>
        <w:rPr>
          <w:rFonts w:ascii="Arial" w:hAnsi="Arial" w:cs="Arial"/>
          <w:szCs w:val="22"/>
        </w:rPr>
      </w:pPr>
    </w:p>
    <w:p w:rsidR="00D32BED" w:rsidRDefault="00D32BED" w:rsidP="00D32BED">
      <w:pPr>
        <w:pStyle w:val="Corpodetexto2"/>
        <w:rPr>
          <w:rFonts w:ascii="Arial" w:hAnsi="Arial" w:cs="Arial"/>
          <w:b w:val="0"/>
          <w:bCs w:val="0"/>
          <w:szCs w:val="22"/>
        </w:rPr>
      </w:pPr>
      <w:r>
        <w:rPr>
          <w:rFonts w:ascii="Arial" w:hAnsi="Arial" w:cs="Arial"/>
          <w:b w:val="0"/>
          <w:bCs w:val="0"/>
          <w:szCs w:val="22"/>
        </w:rPr>
        <w:t>Para poder participar en este programa de intercambio, el estudiante deberá:</w:t>
      </w:r>
    </w:p>
    <w:p w:rsidR="00D32BED" w:rsidRDefault="00D32BED" w:rsidP="00D32BED">
      <w:pPr>
        <w:pStyle w:val="Corpodetexto2"/>
        <w:rPr>
          <w:rFonts w:ascii="Arial" w:hAnsi="Arial" w:cs="Arial"/>
          <w:b w:val="0"/>
          <w:bCs w:val="0"/>
          <w:szCs w:val="22"/>
        </w:rPr>
      </w:pPr>
    </w:p>
    <w:p w:rsidR="00D32BED" w:rsidRDefault="00D32BED" w:rsidP="00D32BED">
      <w:pPr>
        <w:pStyle w:val="Corpodetexto2"/>
        <w:numPr>
          <w:ilvl w:val="1"/>
          <w:numId w:val="2"/>
        </w:numPr>
        <w:tabs>
          <w:tab w:val="clear" w:pos="360"/>
          <w:tab w:val="num" w:pos="851"/>
        </w:tabs>
        <w:ind w:left="1134" w:hanging="567"/>
        <w:rPr>
          <w:rFonts w:ascii="Arial" w:hAnsi="Arial" w:cs="Arial"/>
          <w:b w:val="0"/>
          <w:bCs w:val="0"/>
          <w:szCs w:val="22"/>
        </w:rPr>
      </w:pPr>
      <w:r>
        <w:rPr>
          <w:rFonts w:ascii="Arial" w:hAnsi="Arial" w:cs="Arial"/>
          <w:b w:val="0"/>
          <w:bCs w:val="0"/>
          <w:szCs w:val="22"/>
        </w:rPr>
        <w:t>Estar matriculado como alumno regular en la universidad de origen.</w:t>
      </w:r>
    </w:p>
    <w:p w:rsidR="00D32BED" w:rsidRDefault="00D32BED" w:rsidP="00D32BED">
      <w:pPr>
        <w:pStyle w:val="Corpodetexto2"/>
        <w:numPr>
          <w:ilvl w:val="1"/>
          <w:numId w:val="2"/>
        </w:numPr>
        <w:tabs>
          <w:tab w:val="clear" w:pos="360"/>
          <w:tab w:val="num" w:pos="851"/>
        </w:tabs>
        <w:ind w:left="1134" w:hanging="567"/>
        <w:rPr>
          <w:rFonts w:ascii="Arial" w:hAnsi="Arial" w:cs="Arial"/>
          <w:b w:val="0"/>
          <w:bCs w:val="0"/>
          <w:szCs w:val="22"/>
        </w:rPr>
      </w:pPr>
      <w:r>
        <w:rPr>
          <w:rFonts w:ascii="Arial" w:hAnsi="Arial" w:cs="Arial"/>
          <w:b w:val="0"/>
          <w:bCs w:val="0"/>
          <w:szCs w:val="22"/>
        </w:rPr>
        <w:t>Poseer dominio suficiente del idioma del país de la universidad de destino, a menos que esté cursando un programa de estudios en ese idioma.</w:t>
      </w:r>
    </w:p>
    <w:p w:rsidR="00D32BED" w:rsidRDefault="00D32BED" w:rsidP="00D32BED">
      <w:pPr>
        <w:pStyle w:val="Corpodetexto2"/>
        <w:numPr>
          <w:ilvl w:val="1"/>
          <w:numId w:val="1"/>
        </w:numPr>
        <w:ind w:left="1134" w:hanging="567"/>
        <w:rPr>
          <w:rFonts w:ascii="Arial" w:hAnsi="Arial" w:cs="Arial"/>
          <w:b w:val="0"/>
          <w:bCs w:val="0"/>
          <w:szCs w:val="22"/>
        </w:rPr>
      </w:pPr>
      <w:r>
        <w:rPr>
          <w:rFonts w:ascii="Arial" w:hAnsi="Arial" w:cs="Arial"/>
          <w:b w:val="0"/>
          <w:bCs w:val="0"/>
          <w:szCs w:val="22"/>
        </w:rPr>
        <w:t>Cumplir con todos los requisitos específicos establecidos por la universidad de origen y por la universidad receptora.</w:t>
      </w:r>
    </w:p>
    <w:p w:rsidR="00D32BED" w:rsidRDefault="00D32BED" w:rsidP="00D32BED">
      <w:pPr>
        <w:pStyle w:val="Corpodetexto2"/>
        <w:numPr>
          <w:ilvl w:val="1"/>
          <w:numId w:val="3"/>
        </w:numPr>
        <w:tabs>
          <w:tab w:val="num" w:pos="709"/>
        </w:tabs>
        <w:ind w:left="1134" w:hanging="567"/>
        <w:rPr>
          <w:rFonts w:ascii="Arial" w:hAnsi="Arial" w:cs="Arial"/>
          <w:b w:val="0"/>
          <w:bCs w:val="0"/>
          <w:szCs w:val="22"/>
        </w:rPr>
      </w:pPr>
      <w:r>
        <w:rPr>
          <w:rFonts w:ascii="Arial" w:hAnsi="Arial" w:cs="Arial"/>
          <w:b w:val="0"/>
          <w:bCs w:val="0"/>
          <w:szCs w:val="22"/>
        </w:rPr>
        <w:t>Tener de bueno a excelente su nivel académico.</w:t>
      </w:r>
    </w:p>
    <w:p w:rsidR="00D32BED" w:rsidRDefault="00D32BED" w:rsidP="00D32BED">
      <w:pPr>
        <w:pStyle w:val="Corpodetexto2"/>
        <w:tabs>
          <w:tab w:val="num" w:pos="851"/>
        </w:tabs>
        <w:ind w:left="1134" w:hanging="567"/>
        <w:rPr>
          <w:rFonts w:ascii="Arial" w:hAnsi="Arial" w:cs="Arial"/>
          <w:b w:val="0"/>
          <w:bCs w:val="0"/>
          <w:szCs w:val="22"/>
        </w:rPr>
      </w:pPr>
      <w:r>
        <w:rPr>
          <w:rFonts w:ascii="Arial" w:hAnsi="Arial" w:cs="Arial"/>
          <w:b w:val="0"/>
          <w:bCs w:val="0"/>
          <w:szCs w:val="22"/>
        </w:rPr>
        <w:t>1.5   Satisfacer todos los requisitos específicos establecidos por la Universidad de origen o por la Universidad receptora.</w:t>
      </w:r>
    </w:p>
    <w:p w:rsidR="00D32BED" w:rsidRDefault="00D32BED" w:rsidP="00D32BED">
      <w:pPr>
        <w:pStyle w:val="Corpodetexto2"/>
        <w:rPr>
          <w:rFonts w:ascii="Arial" w:hAnsi="Arial" w:cs="Arial"/>
          <w:szCs w:val="22"/>
        </w:rPr>
      </w:pPr>
    </w:p>
    <w:p w:rsidR="00D32BED" w:rsidRDefault="00D32BED" w:rsidP="00D32BED">
      <w:pPr>
        <w:pStyle w:val="Corpodetexto2"/>
        <w:numPr>
          <w:ilvl w:val="0"/>
          <w:numId w:val="2"/>
        </w:numPr>
        <w:ind w:left="0" w:firstLine="0"/>
        <w:rPr>
          <w:rFonts w:ascii="Arial" w:hAnsi="Arial" w:cs="Arial"/>
          <w:szCs w:val="22"/>
        </w:rPr>
      </w:pPr>
      <w:r>
        <w:rPr>
          <w:rFonts w:ascii="Arial" w:hAnsi="Arial" w:cs="Arial"/>
          <w:szCs w:val="22"/>
        </w:rPr>
        <w:t>OBLIGACIONES Y PRIVILEGIOS DE LOS PARTICIPANTES</w:t>
      </w:r>
    </w:p>
    <w:p w:rsidR="00D32BED" w:rsidRDefault="00D32BED" w:rsidP="00D32BED">
      <w:pPr>
        <w:pStyle w:val="Corpodetexto2"/>
        <w:rPr>
          <w:rFonts w:ascii="Arial" w:hAnsi="Arial" w:cs="Arial"/>
          <w:szCs w:val="22"/>
        </w:rPr>
      </w:pPr>
    </w:p>
    <w:p w:rsidR="00D32BED" w:rsidRDefault="00D32BED" w:rsidP="00D32BED">
      <w:pPr>
        <w:pStyle w:val="Corpodetexto2"/>
        <w:rPr>
          <w:rFonts w:ascii="Arial" w:hAnsi="Arial" w:cs="Arial"/>
          <w:b w:val="0"/>
          <w:bCs w:val="0"/>
          <w:szCs w:val="22"/>
        </w:rPr>
      </w:pPr>
      <w:r>
        <w:rPr>
          <w:rFonts w:ascii="Arial" w:hAnsi="Arial" w:cs="Arial"/>
          <w:b w:val="0"/>
          <w:bCs w:val="0"/>
          <w:szCs w:val="22"/>
        </w:rPr>
        <w:t>Los estudiantes admitidos en el programa de intercambio:</w:t>
      </w:r>
    </w:p>
    <w:p w:rsidR="00D32BED" w:rsidRDefault="00D32BED" w:rsidP="00D32BED">
      <w:pPr>
        <w:pStyle w:val="Corpodetexto2"/>
        <w:rPr>
          <w:rFonts w:ascii="Arial" w:hAnsi="Arial" w:cs="Arial"/>
          <w:b w:val="0"/>
          <w:bCs w:val="0"/>
          <w:szCs w:val="22"/>
        </w:rPr>
      </w:pPr>
    </w:p>
    <w:p w:rsidR="00D32BED" w:rsidRDefault="00D32BED" w:rsidP="00D32BED">
      <w:pPr>
        <w:pStyle w:val="Corpodetexto2"/>
        <w:numPr>
          <w:ilvl w:val="1"/>
          <w:numId w:val="2"/>
        </w:numPr>
        <w:tabs>
          <w:tab w:val="clear" w:pos="360"/>
          <w:tab w:val="num" w:pos="851"/>
        </w:tabs>
        <w:ind w:left="1134" w:hanging="567"/>
        <w:rPr>
          <w:rFonts w:ascii="Arial" w:hAnsi="Arial" w:cs="Arial"/>
          <w:b w:val="0"/>
          <w:bCs w:val="0"/>
          <w:szCs w:val="22"/>
        </w:rPr>
      </w:pPr>
      <w:r>
        <w:rPr>
          <w:rFonts w:ascii="Arial" w:hAnsi="Arial" w:cs="Arial"/>
          <w:b w:val="0"/>
          <w:bCs w:val="0"/>
          <w:szCs w:val="22"/>
        </w:rPr>
        <w:t>Deberán permanecer matriculados a tiempo completo y pagar los costos académicos y otros gastos en la Universidad de origen. Cada Universidad acuerda no cobrar los costos de inscripción, admisión o matrícula a los futuros participantes.</w:t>
      </w:r>
    </w:p>
    <w:p w:rsidR="00D32BED" w:rsidRDefault="00D32BED" w:rsidP="00D32BED">
      <w:pPr>
        <w:pStyle w:val="Corpodetexto2"/>
        <w:tabs>
          <w:tab w:val="num" w:pos="851"/>
        </w:tabs>
        <w:ind w:left="1134" w:hanging="567"/>
        <w:rPr>
          <w:rFonts w:ascii="Arial" w:hAnsi="Arial" w:cs="Arial"/>
          <w:b w:val="0"/>
          <w:bCs w:val="0"/>
          <w:szCs w:val="22"/>
        </w:rPr>
      </w:pPr>
    </w:p>
    <w:p w:rsidR="00D32BED" w:rsidRDefault="00D32BED" w:rsidP="00D32BED">
      <w:pPr>
        <w:pStyle w:val="Corpodetexto2"/>
        <w:numPr>
          <w:ilvl w:val="1"/>
          <w:numId w:val="2"/>
        </w:numPr>
        <w:tabs>
          <w:tab w:val="clear" w:pos="360"/>
          <w:tab w:val="num" w:pos="851"/>
        </w:tabs>
        <w:ind w:left="1134" w:hanging="567"/>
        <w:rPr>
          <w:rFonts w:ascii="Arial" w:hAnsi="Arial" w:cs="Arial"/>
          <w:b w:val="0"/>
          <w:bCs w:val="0"/>
          <w:szCs w:val="22"/>
        </w:rPr>
      </w:pPr>
      <w:r>
        <w:rPr>
          <w:rFonts w:ascii="Arial" w:hAnsi="Arial" w:cs="Arial"/>
          <w:b w:val="0"/>
          <w:bCs w:val="0"/>
          <w:szCs w:val="22"/>
        </w:rPr>
        <w:lastRenderedPageBreak/>
        <w:t>Deberán estudiar como mínimo un semestre, pero no más de un año a tiempo completo en la Universidad receptora, en un programa de estudios aprobado por las autoridades competentes de la universidad de origen.</w:t>
      </w:r>
    </w:p>
    <w:p w:rsidR="00D32BED" w:rsidRDefault="00D32BED" w:rsidP="00D32BED">
      <w:pPr>
        <w:pStyle w:val="Corpodetexto2"/>
        <w:numPr>
          <w:ilvl w:val="1"/>
          <w:numId w:val="2"/>
        </w:numPr>
        <w:tabs>
          <w:tab w:val="clear" w:pos="360"/>
          <w:tab w:val="num" w:pos="851"/>
        </w:tabs>
        <w:ind w:left="1134" w:hanging="567"/>
        <w:rPr>
          <w:rFonts w:ascii="Arial" w:hAnsi="Arial" w:cs="Arial"/>
          <w:b w:val="0"/>
          <w:bCs w:val="0"/>
          <w:szCs w:val="22"/>
        </w:rPr>
      </w:pPr>
      <w:r>
        <w:rPr>
          <w:rFonts w:ascii="Arial" w:hAnsi="Arial" w:cs="Arial"/>
          <w:b w:val="0"/>
          <w:bCs w:val="0"/>
          <w:szCs w:val="22"/>
        </w:rPr>
        <w:t>Deberán tener una carga mínima de 12 créditos por semestre. La convalidación de los créditos obtenidos en la Universidad receptora seguirá las normas vigentes de la Universidad de origen. El estudiante deberá escoger los cursos en la universidad receptora que puedan ser válidos para su currículo en la Universidad de origen.</w:t>
      </w:r>
    </w:p>
    <w:p w:rsidR="00D32BED" w:rsidRDefault="00D32BED" w:rsidP="00D32BED">
      <w:pPr>
        <w:pStyle w:val="Corpodetexto2"/>
        <w:tabs>
          <w:tab w:val="num" w:pos="851"/>
        </w:tabs>
        <w:ind w:left="1134" w:hanging="567"/>
        <w:rPr>
          <w:rFonts w:ascii="Arial" w:hAnsi="Arial" w:cs="Arial"/>
          <w:b w:val="0"/>
          <w:bCs w:val="0"/>
          <w:szCs w:val="22"/>
        </w:rPr>
      </w:pPr>
      <w:r>
        <w:rPr>
          <w:rFonts w:ascii="Arial" w:hAnsi="Arial" w:cs="Arial"/>
          <w:b w:val="0"/>
          <w:bCs w:val="0"/>
          <w:szCs w:val="22"/>
        </w:rPr>
        <w:t xml:space="preserve">2.4. </w:t>
      </w:r>
      <w:r>
        <w:rPr>
          <w:rFonts w:ascii="Arial" w:hAnsi="Arial" w:cs="Arial"/>
          <w:b w:val="0"/>
          <w:bCs w:val="0"/>
          <w:szCs w:val="22"/>
        </w:rPr>
        <w:tab/>
        <w:t xml:space="preserve">Deberán asumir los gastos de transporte, alojamiento y alimentación, así como otros gastos adicionales. </w:t>
      </w:r>
    </w:p>
    <w:p w:rsidR="00D32BED" w:rsidRDefault="00D32BED" w:rsidP="00D32BED">
      <w:pPr>
        <w:pStyle w:val="Corpodetexto2"/>
        <w:tabs>
          <w:tab w:val="num" w:pos="851"/>
        </w:tabs>
        <w:ind w:left="1134" w:hanging="567"/>
        <w:rPr>
          <w:rFonts w:ascii="Arial" w:hAnsi="Arial" w:cs="Arial"/>
          <w:b w:val="0"/>
          <w:bCs w:val="0"/>
          <w:szCs w:val="22"/>
        </w:rPr>
      </w:pPr>
      <w:r>
        <w:rPr>
          <w:rFonts w:ascii="Arial" w:hAnsi="Arial" w:cs="Arial"/>
          <w:b w:val="0"/>
          <w:bCs w:val="0"/>
          <w:szCs w:val="22"/>
        </w:rPr>
        <w:t xml:space="preserve">2.5. </w:t>
      </w:r>
      <w:r>
        <w:rPr>
          <w:rFonts w:ascii="Arial" w:hAnsi="Arial" w:cs="Arial"/>
          <w:b w:val="0"/>
          <w:bCs w:val="0"/>
          <w:szCs w:val="22"/>
        </w:rPr>
        <w:tab/>
        <w:t>Podrán beneficiarse de programas de ayuda que existan en la Universidad de origen, donde ellos están matriculados.</w:t>
      </w:r>
    </w:p>
    <w:p w:rsidR="00D32BED" w:rsidRDefault="00D32BED" w:rsidP="00D32BED">
      <w:pPr>
        <w:pStyle w:val="Corpodetexto2"/>
        <w:rPr>
          <w:rFonts w:ascii="Arial" w:hAnsi="Arial" w:cs="Arial"/>
          <w:szCs w:val="22"/>
        </w:rPr>
      </w:pPr>
    </w:p>
    <w:p w:rsidR="00D32BED" w:rsidRDefault="00D32BED" w:rsidP="00D32BED">
      <w:pPr>
        <w:pStyle w:val="Corpodetexto2"/>
        <w:rPr>
          <w:rFonts w:ascii="Arial" w:hAnsi="Arial" w:cs="Arial"/>
          <w:szCs w:val="22"/>
        </w:rPr>
      </w:pPr>
      <w:r>
        <w:rPr>
          <w:rFonts w:ascii="Arial" w:hAnsi="Arial" w:cs="Arial"/>
          <w:szCs w:val="22"/>
        </w:rPr>
        <w:t>3. IMPLEMENTACIÓN</w:t>
      </w:r>
    </w:p>
    <w:p w:rsidR="00D32BED" w:rsidRDefault="00D32BED" w:rsidP="00D32BED">
      <w:pPr>
        <w:pStyle w:val="Corpodetexto2"/>
        <w:tabs>
          <w:tab w:val="left" w:pos="1380"/>
        </w:tabs>
        <w:rPr>
          <w:rFonts w:ascii="Arial" w:hAnsi="Arial" w:cs="Arial"/>
          <w:b w:val="0"/>
          <w:bCs w:val="0"/>
          <w:szCs w:val="22"/>
        </w:rPr>
      </w:pPr>
    </w:p>
    <w:p w:rsidR="00D32BED" w:rsidRDefault="00D32BED" w:rsidP="00D32BED">
      <w:pPr>
        <w:pStyle w:val="Corpodetexto2"/>
        <w:numPr>
          <w:ilvl w:val="1"/>
          <w:numId w:val="4"/>
        </w:numPr>
        <w:tabs>
          <w:tab w:val="clear" w:pos="1080"/>
          <w:tab w:val="num" w:pos="851"/>
          <w:tab w:val="left" w:pos="1134"/>
        </w:tabs>
        <w:ind w:left="1134" w:hanging="567"/>
        <w:rPr>
          <w:rFonts w:ascii="Arial" w:hAnsi="Arial" w:cs="Arial"/>
          <w:b w:val="0"/>
          <w:bCs w:val="0"/>
          <w:szCs w:val="22"/>
        </w:rPr>
      </w:pPr>
      <w:r>
        <w:rPr>
          <w:rFonts w:ascii="Arial" w:hAnsi="Arial" w:cs="Arial"/>
          <w:b w:val="0"/>
          <w:bCs w:val="0"/>
          <w:szCs w:val="22"/>
        </w:rPr>
        <w:t>Ambas Universidades deberán designar un coordinador responsable para la implementación del Programa de Intercambio de Estudiantes, requisitos, fechas, asesorías, etc.</w:t>
      </w:r>
    </w:p>
    <w:p w:rsidR="00D32BED" w:rsidRDefault="00D32BED" w:rsidP="00D32BED">
      <w:pPr>
        <w:pStyle w:val="Corpodetexto2"/>
        <w:tabs>
          <w:tab w:val="num" w:pos="851"/>
          <w:tab w:val="left" w:pos="1134"/>
        </w:tabs>
        <w:ind w:left="1134" w:hanging="567"/>
        <w:rPr>
          <w:rFonts w:ascii="Arial" w:hAnsi="Arial" w:cs="Arial"/>
          <w:b w:val="0"/>
          <w:bCs w:val="0"/>
          <w:szCs w:val="22"/>
        </w:rPr>
      </w:pPr>
      <w:r>
        <w:rPr>
          <w:rFonts w:ascii="Arial" w:hAnsi="Arial" w:cs="Arial"/>
          <w:b w:val="0"/>
          <w:bCs w:val="0"/>
          <w:szCs w:val="22"/>
        </w:rPr>
        <w:t xml:space="preserve">3.2 </w:t>
      </w:r>
      <w:r>
        <w:rPr>
          <w:rFonts w:ascii="Arial" w:hAnsi="Arial" w:cs="Arial"/>
          <w:b w:val="0"/>
          <w:bCs w:val="0"/>
          <w:szCs w:val="22"/>
        </w:rPr>
        <w:tab/>
        <w:t>Cada Universidad será responsable en promover el programa de intercambio a sus estudiantes, para este fin, las universidades acuerdan en intercambiar todos los documentos, facilitando información a los candidatos sobre los programas de estudio disponibles en las universidades.</w:t>
      </w:r>
    </w:p>
    <w:p w:rsidR="00D32BED" w:rsidRDefault="00D32BED" w:rsidP="00D32BED">
      <w:pPr>
        <w:pStyle w:val="Corpodetexto2"/>
        <w:tabs>
          <w:tab w:val="num" w:pos="851"/>
          <w:tab w:val="left" w:pos="1134"/>
        </w:tabs>
        <w:ind w:left="1134" w:hanging="567"/>
        <w:rPr>
          <w:rFonts w:ascii="Arial" w:hAnsi="Arial" w:cs="Arial"/>
          <w:b w:val="0"/>
          <w:bCs w:val="0"/>
          <w:szCs w:val="22"/>
        </w:rPr>
      </w:pPr>
      <w:r>
        <w:rPr>
          <w:rFonts w:ascii="Arial" w:hAnsi="Arial" w:cs="Arial"/>
          <w:b w:val="0"/>
          <w:bCs w:val="0"/>
          <w:szCs w:val="22"/>
        </w:rPr>
        <w:t xml:space="preserve">3.3. </w:t>
      </w:r>
      <w:r>
        <w:rPr>
          <w:rFonts w:ascii="Arial" w:hAnsi="Arial" w:cs="Arial"/>
          <w:b w:val="0"/>
          <w:bCs w:val="0"/>
          <w:szCs w:val="22"/>
        </w:rPr>
        <w:tab/>
        <w:t>El número de estudiantes a ser admitidos para el programa de intercambio para el semestre académico será de 3 (tres) estudiantes. Todos los esfuerzos serán hechos para alcanzar igualdad en el número de estudiantes intercambiados, pero es reconocido que pequeños desequilibrios pueden ocurrir  periódicamente.</w:t>
      </w:r>
    </w:p>
    <w:p w:rsidR="00D32BED" w:rsidRDefault="00D32BED" w:rsidP="00D32BED">
      <w:pPr>
        <w:pStyle w:val="Corpodetexto2"/>
        <w:tabs>
          <w:tab w:val="num" w:pos="851"/>
          <w:tab w:val="left" w:pos="1134"/>
        </w:tabs>
        <w:ind w:left="1134" w:hanging="567"/>
        <w:rPr>
          <w:rFonts w:ascii="Arial" w:hAnsi="Arial" w:cs="Arial"/>
          <w:b w:val="0"/>
          <w:bCs w:val="0"/>
          <w:szCs w:val="22"/>
        </w:rPr>
      </w:pPr>
      <w:r>
        <w:rPr>
          <w:rFonts w:ascii="Arial" w:hAnsi="Arial" w:cs="Arial"/>
          <w:b w:val="0"/>
          <w:bCs w:val="0"/>
          <w:szCs w:val="22"/>
        </w:rPr>
        <w:t xml:space="preserve">3.4. </w:t>
      </w:r>
      <w:r>
        <w:rPr>
          <w:rFonts w:ascii="Arial" w:hAnsi="Arial" w:cs="Arial"/>
          <w:b w:val="0"/>
          <w:bCs w:val="0"/>
          <w:szCs w:val="22"/>
        </w:rPr>
        <w:tab/>
        <w:t>La autorización de una bolsa de estudios no está incluida en las condiciones del intercambio de los estudiantes. Sin embargo, ambas Universidades facilitarán informaciones sobre las posibilidades de bolsas y otros apoyos financieros para los estudiantes de intercambio.</w:t>
      </w:r>
    </w:p>
    <w:p w:rsidR="00D32BED" w:rsidRDefault="00D32BED" w:rsidP="00D32BED">
      <w:pPr>
        <w:pStyle w:val="Corpodetexto2"/>
        <w:tabs>
          <w:tab w:val="num" w:pos="851"/>
          <w:tab w:val="left" w:pos="1134"/>
        </w:tabs>
        <w:ind w:left="1134" w:hanging="567"/>
        <w:rPr>
          <w:rFonts w:ascii="Arial" w:hAnsi="Arial" w:cs="Arial"/>
          <w:b w:val="0"/>
          <w:bCs w:val="0"/>
          <w:szCs w:val="22"/>
        </w:rPr>
      </w:pPr>
      <w:r>
        <w:rPr>
          <w:rFonts w:ascii="Arial" w:hAnsi="Arial" w:cs="Arial"/>
          <w:b w:val="0"/>
          <w:bCs w:val="0"/>
          <w:szCs w:val="22"/>
        </w:rPr>
        <w:t xml:space="preserve">3.5. </w:t>
      </w:r>
      <w:r>
        <w:rPr>
          <w:rFonts w:ascii="Arial" w:hAnsi="Arial" w:cs="Arial"/>
          <w:b w:val="0"/>
          <w:bCs w:val="0"/>
          <w:szCs w:val="22"/>
        </w:rPr>
        <w:tab/>
        <w:t>La Universidad receptora acuerda auxiliar a los estudiantes de intercambio en encontrar alojamiento apropiado. Para tratar adecuadamente el asunto del alojamiento, los participantes del intercambio deberán estar preferentemente en la Universidad receptora por lo menos 05 días antes del inicio de sus actividades.</w:t>
      </w:r>
    </w:p>
    <w:p w:rsidR="00D32BED" w:rsidRDefault="00D32BED" w:rsidP="00D32BED">
      <w:pPr>
        <w:pStyle w:val="Corpodetexto2"/>
        <w:tabs>
          <w:tab w:val="num" w:pos="851"/>
          <w:tab w:val="left" w:pos="1134"/>
        </w:tabs>
        <w:ind w:left="1134" w:hanging="567"/>
        <w:rPr>
          <w:rFonts w:ascii="Arial" w:hAnsi="Arial" w:cs="Arial"/>
          <w:b w:val="0"/>
          <w:bCs w:val="0"/>
          <w:szCs w:val="22"/>
        </w:rPr>
      </w:pPr>
      <w:r>
        <w:rPr>
          <w:rFonts w:ascii="Arial" w:hAnsi="Arial" w:cs="Arial"/>
          <w:b w:val="0"/>
          <w:bCs w:val="0"/>
          <w:szCs w:val="22"/>
        </w:rPr>
        <w:t xml:space="preserve">3.6. </w:t>
      </w:r>
      <w:r>
        <w:rPr>
          <w:rFonts w:ascii="Arial" w:hAnsi="Arial" w:cs="Arial"/>
          <w:b w:val="0"/>
          <w:bCs w:val="0"/>
          <w:szCs w:val="22"/>
        </w:rPr>
        <w:tab/>
        <w:t xml:space="preserve">Los participantes deberán contratar un plan de seguro de vida y cobertura médico- hospitalaria, para casos de emergencias médicas durante su periodo de estancia en la universidad receptora. </w:t>
      </w:r>
    </w:p>
    <w:p w:rsidR="00D32BED" w:rsidRDefault="00D32BED" w:rsidP="00D32BED">
      <w:pPr>
        <w:pStyle w:val="Corpodetexto2"/>
        <w:rPr>
          <w:rFonts w:ascii="Arial" w:hAnsi="Arial" w:cs="Arial"/>
          <w:szCs w:val="22"/>
        </w:rPr>
      </w:pPr>
    </w:p>
    <w:p w:rsidR="00D32BED" w:rsidRDefault="00D32BED" w:rsidP="00D32BED">
      <w:pPr>
        <w:pStyle w:val="Corpodetexto2"/>
        <w:rPr>
          <w:rFonts w:ascii="Arial" w:hAnsi="Arial" w:cs="Arial"/>
          <w:szCs w:val="22"/>
        </w:rPr>
      </w:pPr>
      <w:r>
        <w:rPr>
          <w:rFonts w:ascii="Arial" w:hAnsi="Arial" w:cs="Arial"/>
          <w:szCs w:val="22"/>
        </w:rPr>
        <w:t>4.- TÉRMINO DEL ACUERDO</w:t>
      </w:r>
    </w:p>
    <w:p w:rsidR="00D32BED" w:rsidRDefault="00D32BED" w:rsidP="00D32BED">
      <w:pPr>
        <w:pStyle w:val="Corpodetexto2"/>
        <w:rPr>
          <w:rFonts w:ascii="Arial" w:hAnsi="Arial" w:cs="Arial"/>
          <w:szCs w:val="22"/>
        </w:rPr>
      </w:pPr>
    </w:p>
    <w:p w:rsidR="00D32BED" w:rsidRDefault="00D32BED" w:rsidP="00D32BED">
      <w:pPr>
        <w:pStyle w:val="Corpodetexto2"/>
        <w:ind w:left="1134" w:hanging="567"/>
        <w:rPr>
          <w:rFonts w:ascii="Arial" w:hAnsi="Arial" w:cs="Arial"/>
          <w:b w:val="0"/>
          <w:bCs w:val="0"/>
          <w:szCs w:val="22"/>
        </w:rPr>
      </w:pPr>
      <w:r>
        <w:rPr>
          <w:rFonts w:ascii="Arial" w:hAnsi="Arial" w:cs="Arial"/>
          <w:b w:val="0"/>
          <w:bCs w:val="0"/>
          <w:szCs w:val="22"/>
        </w:rPr>
        <w:t>4.1</w:t>
      </w:r>
      <w:r>
        <w:rPr>
          <w:rFonts w:ascii="Arial" w:hAnsi="Arial" w:cs="Arial"/>
          <w:b w:val="0"/>
          <w:bCs w:val="0"/>
          <w:szCs w:val="22"/>
        </w:rPr>
        <w:tab/>
        <w:t>Este Convenio Específico será firmado en dos copias de igual tenor y forma en los idiomas español e inglés, ambas versiones de este documento tendrán igual validez. Cada Universidad conservará una copia de cada versión del documento.</w:t>
      </w:r>
    </w:p>
    <w:p w:rsidR="00D32BED" w:rsidRDefault="00D32BED" w:rsidP="00D32BED">
      <w:pPr>
        <w:pStyle w:val="Corpodetexto2"/>
        <w:ind w:left="1134" w:hanging="567"/>
        <w:rPr>
          <w:rFonts w:ascii="Arial" w:hAnsi="Arial" w:cs="Arial"/>
          <w:b w:val="0"/>
          <w:bCs w:val="0"/>
          <w:szCs w:val="22"/>
        </w:rPr>
      </w:pPr>
    </w:p>
    <w:p w:rsidR="00D32BED" w:rsidRDefault="00D32BED" w:rsidP="00D32BED">
      <w:pPr>
        <w:pStyle w:val="Corpodetexto2"/>
        <w:ind w:left="1134" w:hanging="567"/>
        <w:rPr>
          <w:rFonts w:ascii="Arial" w:hAnsi="Arial" w:cs="Arial"/>
          <w:b w:val="0"/>
          <w:bCs w:val="0"/>
          <w:szCs w:val="22"/>
        </w:rPr>
      </w:pPr>
      <w:r>
        <w:rPr>
          <w:rFonts w:ascii="Arial" w:hAnsi="Arial" w:cs="Arial"/>
          <w:b w:val="0"/>
          <w:bCs w:val="0"/>
          <w:szCs w:val="22"/>
        </w:rPr>
        <w:lastRenderedPageBreak/>
        <w:t>4.2.</w:t>
      </w:r>
      <w:r>
        <w:rPr>
          <w:rFonts w:ascii="Arial" w:hAnsi="Arial" w:cs="Arial"/>
          <w:b w:val="0"/>
          <w:bCs w:val="0"/>
          <w:szCs w:val="22"/>
        </w:rPr>
        <w:tab/>
        <w:t xml:space="preserve">Este Convenio entrará en vigor después de su trámite en las instancias involucradas y suscrito por sus representantes legales, por un periodo de cinco años.  </w:t>
      </w:r>
    </w:p>
    <w:p w:rsidR="00D32BED" w:rsidRDefault="00D32BED" w:rsidP="00D32BED">
      <w:pPr>
        <w:pStyle w:val="Corpodetexto2"/>
        <w:ind w:left="1134" w:hanging="567"/>
        <w:rPr>
          <w:rFonts w:ascii="Arial" w:hAnsi="Arial" w:cs="Arial"/>
          <w:b w:val="0"/>
          <w:bCs w:val="0"/>
          <w:szCs w:val="22"/>
        </w:rPr>
      </w:pPr>
    </w:p>
    <w:p w:rsidR="00D32BED" w:rsidRDefault="00D32BED" w:rsidP="00D32BED">
      <w:pPr>
        <w:pStyle w:val="Corpodetexto2"/>
        <w:ind w:left="1134" w:hanging="567"/>
        <w:rPr>
          <w:rFonts w:ascii="Arial" w:hAnsi="Arial" w:cs="Arial"/>
          <w:b w:val="0"/>
          <w:bCs w:val="0"/>
          <w:szCs w:val="22"/>
        </w:rPr>
      </w:pPr>
      <w:r>
        <w:rPr>
          <w:rFonts w:ascii="Arial" w:hAnsi="Arial" w:cs="Arial"/>
          <w:b w:val="0"/>
          <w:bCs w:val="0"/>
          <w:szCs w:val="22"/>
        </w:rPr>
        <w:t>Fecha: …………………………………….</w:t>
      </w:r>
    </w:p>
    <w:p w:rsidR="00D32BED" w:rsidRDefault="00D32BED" w:rsidP="00D32BED">
      <w:pPr>
        <w:pStyle w:val="Corpodetexto2"/>
        <w:rPr>
          <w:rFonts w:ascii="Arial" w:hAnsi="Arial" w:cs="Arial"/>
          <w:b w:val="0"/>
          <w:bCs w:val="0"/>
          <w:szCs w:val="22"/>
        </w:rPr>
      </w:pPr>
    </w:p>
    <w:tbl>
      <w:tblPr>
        <w:tblW w:w="8985" w:type="dxa"/>
        <w:tblLayout w:type="fixed"/>
        <w:tblCellMar>
          <w:left w:w="70" w:type="dxa"/>
          <w:right w:w="70" w:type="dxa"/>
        </w:tblCellMar>
        <w:tblLook w:val="04A0" w:firstRow="1" w:lastRow="0" w:firstColumn="1" w:lastColumn="0" w:noHBand="0" w:noVBand="1"/>
      </w:tblPr>
      <w:tblGrid>
        <w:gridCol w:w="4042"/>
        <w:gridCol w:w="4943"/>
      </w:tblGrid>
      <w:tr w:rsidR="00D32BED" w:rsidTr="00D32BED">
        <w:tc>
          <w:tcPr>
            <w:tcW w:w="4039" w:type="dxa"/>
          </w:tcPr>
          <w:p w:rsidR="00D32BED" w:rsidRDefault="00D32BED">
            <w:pPr>
              <w:snapToGrid w:val="0"/>
              <w:jc w:val="center"/>
              <w:rPr>
                <w:rFonts w:ascii="Arial" w:hAnsi="Arial" w:cs="Arial"/>
                <w:sz w:val="22"/>
                <w:szCs w:val="22"/>
              </w:rPr>
            </w:pPr>
          </w:p>
          <w:p w:rsidR="00D32BED" w:rsidRDefault="00D32BED">
            <w:pPr>
              <w:snapToGrid w:val="0"/>
              <w:jc w:val="center"/>
              <w:rPr>
                <w:rFonts w:ascii="Arial" w:hAnsi="Arial" w:cs="Arial"/>
                <w:sz w:val="22"/>
                <w:szCs w:val="22"/>
              </w:rPr>
            </w:pPr>
            <w:r>
              <w:rPr>
                <w:rFonts w:ascii="Arial" w:hAnsi="Arial" w:cs="Arial"/>
                <w:sz w:val="22"/>
                <w:szCs w:val="22"/>
              </w:rPr>
              <w:t>Universidad Nacional Mayor</w:t>
            </w:r>
          </w:p>
          <w:p w:rsidR="00D32BED" w:rsidRDefault="00D32BED">
            <w:pPr>
              <w:snapToGrid w:val="0"/>
              <w:jc w:val="center"/>
              <w:rPr>
                <w:rFonts w:ascii="Arial" w:hAnsi="Arial" w:cs="Arial"/>
                <w:sz w:val="22"/>
                <w:szCs w:val="22"/>
              </w:rPr>
            </w:pPr>
            <w:r>
              <w:rPr>
                <w:rFonts w:ascii="Arial" w:hAnsi="Arial" w:cs="Arial"/>
                <w:sz w:val="22"/>
                <w:szCs w:val="22"/>
              </w:rPr>
              <w:t>de San Marcos</w:t>
            </w:r>
          </w:p>
          <w:p w:rsidR="00D32BED" w:rsidRDefault="00D32BED">
            <w:pPr>
              <w:jc w:val="both"/>
              <w:rPr>
                <w:rFonts w:ascii="Arial" w:hAnsi="Arial" w:cs="Arial"/>
                <w:sz w:val="22"/>
                <w:szCs w:val="22"/>
              </w:rPr>
            </w:pPr>
          </w:p>
          <w:p w:rsidR="00D32BED" w:rsidRDefault="00D32BED">
            <w:pPr>
              <w:jc w:val="both"/>
              <w:rPr>
                <w:rFonts w:ascii="Arial" w:hAnsi="Arial" w:cs="Arial"/>
                <w:sz w:val="22"/>
                <w:szCs w:val="22"/>
              </w:rPr>
            </w:pPr>
          </w:p>
          <w:p w:rsidR="00D32BED" w:rsidRDefault="00D32BED">
            <w:pPr>
              <w:jc w:val="both"/>
              <w:rPr>
                <w:rFonts w:ascii="Arial" w:hAnsi="Arial" w:cs="Arial"/>
                <w:sz w:val="22"/>
                <w:szCs w:val="22"/>
              </w:rPr>
            </w:pPr>
          </w:p>
          <w:p w:rsidR="00D32BED" w:rsidRDefault="00D32BED">
            <w:pPr>
              <w:jc w:val="both"/>
              <w:rPr>
                <w:rFonts w:ascii="Arial" w:hAnsi="Arial" w:cs="Arial"/>
                <w:sz w:val="22"/>
                <w:szCs w:val="22"/>
              </w:rPr>
            </w:pPr>
          </w:p>
          <w:p w:rsidR="00D32BED" w:rsidRDefault="00D32BED">
            <w:pPr>
              <w:jc w:val="center"/>
              <w:rPr>
                <w:rFonts w:ascii="Arial" w:hAnsi="Arial" w:cs="Arial"/>
                <w:b/>
                <w:sz w:val="22"/>
                <w:szCs w:val="22"/>
                <w:lang w:val="es-PE"/>
              </w:rPr>
            </w:pPr>
            <w:r>
              <w:rPr>
                <w:rFonts w:ascii="Arial" w:hAnsi="Arial" w:cs="Arial"/>
                <w:b/>
                <w:sz w:val="22"/>
                <w:szCs w:val="22"/>
                <w:lang w:val="es-PE"/>
              </w:rPr>
              <w:t>Dr. Orestes Cachay Boza</w:t>
            </w:r>
          </w:p>
          <w:p w:rsidR="00D32BED" w:rsidRDefault="00D32BED">
            <w:pPr>
              <w:pStyle w:val="Ttulo1"/>
              <w:numPr>
                <w:ilvl w:val="0"/>
                <w:numId w:val="0"/>
              </w:numPr>
              <w:tabs>
                <w:tab w:val="left" w:pos="708"/>
              </w:tabs>
              <w:jc w:val="left"/>
              <w:rPr>
                <w:rFonts w:ascii="Arial" w:hAnsi="Arial" w:cs="Arial"/>
                <w:sz w:val="22"/>
                <w:szCs w:val="22"/>
                <w:lang w:val="es-PE"/>
              </w:rPr>
            </w:pPr>
            <w:r>
              <w:rPr>
                <w:rFonts w:ascii="Arial" w:hAnsi="Arial" w:cs="Arial"/>
                <w:sz w:val="22"/>
                <w:szCs w:val="22"/>
              </w:rPr>
              <w:t xml:space="preserve">                          </w:t>
            </w:r>
            <w:proofErr w:type="spellStart"/>
            <w:r>
              <w:rPr>
                <w:rFonts w:ascii="Arial" w:hAnsi="Arial" w:cs="Arial"/>
                <w:sz w:val="22"/>
                <w:szCs w:val="22"/>
              </w:rPr>
              <w:t>Rector</w:t>
            </w:r>
            <w:proofErr w:type="spellEnd"/>
          </w:p>
        </w:tc>
        <w:tc>
          <w:tcPr>
            <w:tcW w:w="4939" w:type="dxa"/>
          </w:tcPr>
          <w:p w:rsidR="00D32BED" w:rsidRPr="00D32BED" w:rsidRDefault="00D32BED">
            <w:pPr>
              <w:snapToGrid w:val="0"/>
              <w:jc w:val="center"/>
              <w:rPr>
                <w:rFonts w:ascii="Arial" w:hAnsi="Arial" w:cs="Arial"/>
                <w:sz w:val="22"/>
                <w:szCs w:val="22"/>
                <w:lang w:val="es-PE"/>
              </w:rPr>
            </w:pPr>
          </w:p>
          <w:p w:rsidR="00D32BED" w:rsidRDefault="00D32BED">
            <w:pPr>
              <w:snapToGrid w:val="0"/>
              <w:jc w:val="center"/>
              <w:rPr>
                <w:rFonts w:ascii="Arial" w:hAnsi="Arial" w:cs="Arial"/>
                <w:sz w:val="22"/>
                <w:szCs w:val="22"/>
                <w:lang w:val="en-US"/>
              </w:rPr>
            </w:pPr>
            <w:r>
              <w:rPr>
                <w:rFonts w:ascii="Arial" w:hAnsi="Arial" w:cs="Arial"/>
                <w:sz w:val="22"/>
                <w:szCs w:val="22"/>
                <w:lang w:val="en-US"/>
              </w:rPr>
              <w:t>Universidad …………………</w:t>
            </w: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p>
          <w:p w:rsidR="00D32BED" w:rsidRDefault="00D32BED">
            <w:pPr>
              <w:jc w:val="center"/>
              <w:rPr>
                <w:rFonts w:ascii="Arial" w:hAnsi="Arial" w:cs="Arial"/>
                <w:b/>
                <w:sz w:val="22"/>
                <w:szCs w:val="22"/>
                <w:lang w:val="en-US"/>
              </w:rPr>
            </w:pPr>
            <w:r>
              <w:rPr>
                <w:rFonts w:ascii="Arial" w:hAnsi="Arial" w:cs="Arial"/>
                <w:b/>
                <w:sz w:val="22"/>
                <w:szCs w:val="22"/>
                <w:lang w:val="en-US"/>
              </w:rPr>
              <w:t xml:space="preserve">Dr. …………… </w:t>
            </w:r>
          </w:p>
          <w:p w:rsidR="00D32BED" w:rsidRDefault="00D32BED">
            <w:pPr>
              <w:jc w:val="center"/>
              <w:rPr>
                <w:rFonts w:ascii="Arial" w:hAnsi="Arial" w:cs="Arial"/>
                <w:sz w:val="22"/>
                <w:szCs w:val="22"/>
                <w:lang w:val="en-US"/>
              </w:rPr>
            </w:pPr>
            <w:r>
              <w:rPr>
                <w:rFonts w:ascii="Arial" w:hAnsi="Arial" w:cs="Arial"/>
                <w:sz w:val="22"/>
                <w:szCs w:val="22"/>
                <w:lang w:val="en-US"/>
              </w:rPr>
              <w:t>Rector</w:t>
            </w:r>
          </w:p>
        </w:tc>
      </w:tr>
    </w:tbl>
    <w:p w:rsidR="00D32BED" w:rsidRDefault="00D32BED" w:rsidP="00D32BED">
      <w:pP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p>
    <w:p w:rsidR="00D32BED" w:rsidRDefault="00D32BED" w:rsidP="00D32BED">
      <w:pPr>
        <w:jc w:val="center"/>
        <w:rPr>
          <w:rFonts w:ascii="Arial" w:hAnsi="Arial" w:cs="Arial"/>
          <w:b/>
          <w:bCs/>
          <w:sz w:val="22"/>
          <w:szCs w:val="22"/>
          <w:lang w:val="en-US"/>
        </w:rPr>
      </w:pPr>
      <w:r>
        <w:rPr>
          <w:rFonts w:ascii="Arial" w:hAnsi="Arial" w:cs="Arial"/>
          <w:b/>
          <w:bCs/>
          <w:sz w:val="22"/>
          <w:szCs w:val="22"/>
          <w:lang w:val="en-US"/>
        </w:rPr>
        <w:lastRenderedPageBreak/>
        <w:t xml:space="preserve">STUDENT EXCHANGE AGREEMENT BETWEEN </w:t>
      </w:r>
    </w:p>
    <w:p w:rsidR="00D32BED" w:rsidRDefault="00D32BED" w:rsidP="00D32BED">
      <w:pPr>
        <w:jc w:val="center"/>
        <w:rPr>
          <w:rFonts w:ascii="Arial" w:hAnsi="Arial" w:cs="Arial"/>
          <w:b/>
          <w:bCs/>
          <w:sz w:val="22"/>
          <w:szCs w:val="22"/>
          <w:lang w:val="en-US"/>
        </w:rPr>
      </w:pPr>
      <w:r>
        <w:rPr>
          <w:rFonts w:ascii="Arial" w:hAnsi="Arial" w:cs="Arial"/>
          <w:b/>
          <w:bCs/>
          <w:sz w:val="22"/>
          <w:szCs w:val="22"/>
          <w:lang w:val="en-US"/>
        </w:rPr>
        <w:t>THE UNIVERSITY OF ………………</w:t>
      </w:r>
    </w:p>
    <w:p w:rsidR="00D32BED" w:rsidRPr="00D32BED" w:rsidRDefault="00D32BED" w:rsidP="00D32BED">
      <w:pPr>
        <w:jc w:val="center"/>
        <w:rPr>
          <w:rFonts w:ascii="Arial" w:hAnsi="Arial" w:cs="Arial"/>
          <w:b/>
          <w:bCs/>
          <w:sz w:val="22"/>
          <w:szCs w:val="22"/>
          <w:lang w:val="en-US"/>
        </w:rPr>
      </w:pPr>
      <w:r w:rsidRPr="00D32BED">
        <w:rPr>
          <w:rFonts w:ascii="Arial" w:hAnsi="Arial" w:cs="Arial"/>
          <w:b/>
          <w:bCs/>
          <w:sz w:val="22"/>
          <w:szCs w:val="22"/>
          <w:lang w:val="en-US"/>
        </w:rPr>
        <w:t>AND</w:t>
      </w:r>
    </w:p>
    <w:p w:rsidR="00D32BED" w:rsidRDefault="00D32BED" w:rsidP="00D32BED">
      <w:pPr>
        <w:jc w:val="center"/>
        <w:rPr>
          <w:rFonts w:ascii="Arial" w:hAnsi="Arial" w:cs="Arial"/>
          <w:b/>
          <w:bCs/>
          <w:sz w:val="22"/>
          <w:szCs w:val="22"/>
          <w:lang w:val="es-PE"/>
        </w:rPr>
      </w:pPr>
      <w:r w:rsidRPr="00D32BED">
        <w:rPr>
          <w:rFonts w:ascii="Arial" w:hAnsi="Arial" w:cs="Arial"/>
          <w:b/>
          <w:bCs/>
          <w:sz w:val="22"/>
          <w:szCs w:val="22"/>
          <w:lang w:val="en-US"/>
        </w:rPr>
        <w:t xml:space="preserve"> </w:t>
      </w:r>
      <w:r>
        <w:rPr>
          <w:rFonts w:ascii="Arial" w:hAnsi="Arial" w:cs="Arial"/>
          <w:b/>
          <w:bCs/>
          <w:sz w:val="22"/>
          <w:szCs w:val="22"/>
          <w:lang w:val="es-PE"/>
        </w:rPr>
        <w:t>THE UNIVERSIDAD NACIONAL MAYOR DE SAN MARCOS</w:t>
      </w:r>
    </w:p>
    <w:p w:rsidR="00D32BED" w:rsidRDefault="00D32BED" w:rsidP="00D32BED">
      <w:pPr>
        <w:jc w:val="both"/>
        <w:rPr>
          <w:rFonts w:ascii="Arial" w:hAnsi="Arial" w:cs="Arial"/>
          <w:bCs/>
          <w:sz w:val="22"/>
          <w:szCs w:val="22"/>
          <w:lang w:val="es-PE"/>
        </w:rPr>
      </w:pPr>
    </w:p>
    <w:p w:rsidR="00D32BED" w:rsidRDefault="00D32BED" w:rsidP="00D32BED">
      <w:pPr>
        <w:tabs>
          <w:tab w:val="left" w:pos="7560"/>
        </w:tabs>
        <w:jc w:val="both"/>
        <w:rPr>
          <w:rFonts w:ascii="Arial" w:hAnsi="Arial" w:cs="Arial"/>
          <w:sz w:val="22"/>
          <w:szCs w:val="22"/>
          <w:lang w:val="en-US"/>
        </w:rPr>
      </w:pPr>
      <w:r>
        <w:rPr>
          <w:rFonts w:ascii="Arial" w:hAnsi="Arial" w:cs="Arial"/>
          <w:bCs/>
          <w:sz w:val="22"/>
          <w:szCs w:val="22"/>
          <w:lang w:val="en-US"/>
        </w:rPr>
        <w:t xml:space="preserve">The </w:t>
      </w:r>
      <w:r>
        <w:rPr>
          <w:rStyle w:val="Textoennegrita"/>
          <w:rFonts w:ascii="Arial" w:hAnsi="Arial" w:cs="Arial"/>
          <w:sz w:val="22"/>
          <w:szCs w:val="22"/>
          <w:lang w:val="en-US"/>
        </w:rPr>
        <w:t xml:space="preserve">Universidad </w:t>
      </w:r>
      <w:proofErr w:type="spellStart"/>
      <w:r>
        <w:rPr>
          <w:rStyle w:val="Textoennegrita"/>
          <w:rFonts w:ascii="Arial" w:hAnsi="Arial" w:cs="Arial"/>
          <w:sz w:val="22"/>
          <w:szCs w:val="22"/>
          <w:lang w:val="en-US"/>
        </w:rPr>
        <w:t>Nacional</w:t>
      </w:r>
      <w:proofErr w:type="spellEnd"/>
      <w:r>
        <w:rPr>
          <w:rStyle w:val="Textoennegrita"/>
          <w:rFonts w:ascii="Arial" w:hAnsi="Arial" w:cs="Arial"/>
          <w:sz w:val="22"/>
          <w:szCs w:val="22"/>
          <w:lang w:val="en-US"/>
        </w:rPr>
        <w:t xml:space="preserve"> Mayor de San Marcos, </w:t>
      </w:r>
      <w:r>
        <w:rPr>
          <w:rStyle w:val="Textoennegrita"/>
          <w:rFonts w:ascii="Arial" w:hAnsi="Arial" w:cs="Arial"/>
          <w:b w:val="0"/>
          <w:sz w:val="22"/>
          <w:szCs w:val="22"/>
          <w:lang w:val="en-US"/>
        </w:rPr>
        <w:t xml:space="preserve">hereinafter referred to as </w:t>
      </w:r>
      <w:r>
        <w:rPr>
          <w:rStyle w:val="Textoennegrita"/>
          <w:rFonts w:ascii="Arial" w:hAnsi="Arial" w:cs="Arial"/>
          <w:sz w:val="22"/>
          <w:szCs w:val="22"/>
          <w:lang w:val="en-US"/>
        </w:rPr>
        <w:t>UNMSM</w:t>
      </w:r>
      <w:r>
        <w:rPr>
          <w:rStyle w:val="Textoennegrita"/>
          <w:rFonts w:ascii="Arial" w:hAnsi="Arial" w:cs="Arial"/>
          <w:b w:val="0"/>
          <w:sz w:val="22"/>
          <w:szCs w:val="22"/>
          <w:lang w:val="en-US"/>
        </w:rPr>
        <w:t>,</w:t>
      </w:r>
      <w:r>
        <w:rPr>
          <w:rFonts w:ascii="Arial" w:hAnsi="Arial" w:cs="Arial"/>
          <w:sz w:val="22"/>
          <w:szCs w:val="22"/>
          <w:lang w:val="en-US"/>
        </w:rPr>
        <w:t xml:space="preserve"> hereinafter referred to as UNMSM, defines itself to be an institution at the top of the academic hierarchy in Peru, evidenced by its history and development. It is governed by the Peruvian Constitution, the University Law and its Statutes, it is represented legally by its Rector Dr. Orestes </w:t>
      </w:r>
      <w:proofErr w:type="spellStart"/>
      <w:r>
        <w:rPr>
          <w:rFonts w:ascii="Arial" w:hAnsi="Arial" w:cs="Arial"/>
          <w:sz w:val="22"/>
          <w:szCs w:val="22"/>
          <w:lang w:val="en-US"/>
        </w:rPr>
        <w:t>Cachay</w:t>
      </w:r>
      <w:proofErr w:type="spellEnd"/>
      <w:r>
        <w:rPr>
          <w:rFonts w:ascii="Arial" w:hAnsi="Arial" w:cs="Arial"/>
          <w:sz w:val="22"/>
          <w:szCs w:val="22"/>
          <w:lang w:val="en-US"/>
        </w:rPr>
        <w:t xml:space="preserve"> </w:t>
      </w:r>
      <w:proofErr w:type="spellStart"/>
      <w:r>
        <w:rPr>
          <w:rFonts w:ascii="Arial" w:hAnsi="Arial" w:cs="Arial"/>
          <w:sz w:val="22"/>
          <w:szCs w:val="22"/>
          <w:lang w:val="en-US"/>
        </w:rPr>
        <w:t>Boza</w:t>
      </w:r>
      <w:proofErr w:type="spellEnd"/>
      <w:r>
        <w:rPr>
          <w:rFonts w:ascii="Arial" w:hAnsi="Arial" w:cs="Arial"/>
          <w:sz w:val="22"/>
          <w:szCs w:val="22"/>
          <w:lang w:val="en-US"/>
        </w:rPr>
        <w:t xml:space="preserve"> with ID N°</w:t>
      </w:r>
      <w:r>
        <w:rPr>
          <w:lang w:val="en-US"/>
        </w:rPr>
        <w:t xml:space="preserve"> </w:t>
      </w:r>
      <w:r>
        <w:rPr>
          <w:rFonts w:ascii="Arial" w:hAnsi="Arial" w:cs="Arial"/>
          <w:sz w:val="22"/>
          <w:szCs w:val="22"/>
          <w:lang w:val="en-US"/>
        </w:rPr>
        <w:t xml:space="preserve">08446599 and it has as its legal residence </w:t>
      </w:r>
      <w:proofErr w:type="spellStart"/>
      <w:r>
        <w:rPr>
          <w:rFonts w:ascii="Arial" w:hAnsi="Arial" w:cs="Arial"/>
          <w:sz w:val="22"/>
          <w:szCs w:val="22"/>
          <w:lang w:val="en-US"/>
        </w:rPr>
        <w:t>Germán</w:t>
      </w:r>
      <w:proofErr w:type="spellEnd"/>
      <w:r>
        <w:rPr>
          <w:rFonts w:ascii="Arial" w:hAnsi="Arial" w:cs="Arial"/>
          <w:sz w:val="22"/>
          <w:szCs w:val="22"/>
          <w:lang w:val="en-US"/>
        </w:rPr>
        <w:t xml:space="preserve"> </w:t>
      </w:r>
      <w:proofErr w:type="spellStart"/>
      <w:r>
        <w:rPr>
          <w:rFonts w:ascii="Arial" w:hAnsi="Arial" w:cs="Arial"/>
          <w:sz w:val="22"/>
          <w:szCs w:val="22"/>
          <w:lang w:val="en-US"/>
        </w:rPr>
        <w:t>Amézaga</w:t>
      </w:r>
      <w:proofErr w:type="spellEnd"/>
      <w:r>
        <w:rPr>
          <w:rFonts w:ascii="Arial" w:hAnsi="Arial" w:cs="Arial"/>
          <w:sz w:val="22"/>
          <w:szCs w:val="22"/>
          <w:lang w:val="en-US"/>
        </w:rPr>
        <w:t xml:space="preserve"> St. N° 375, </w:t>
      </w:r>
      <w:proofErr w:type="spellStart"/>
      <w:r>
        <w:rPr>
          <w:rFonts w:ascii="Arial" w:hAnsi="Arial" w:cs="Arial"/>
          <w:sz w:val="22"/>
          <w:szCs w:val="22"/>
          <w:lang w:val="en-US"/>
        </w:rPr>
        <w:t>Edificio</w:t>
      </w:r>
      <w:proofErr w:type="spellEnd"/>
      <w:r>
        <w:rPr>
          <w:rFonts w:ascii="Arial" w:hAnsi="Arial" w:cs="Arial"/>
          <w:sz w:val="22"/>
          <w:szCs w:val="22"/>
          <w:lang w:val="en-US"/>
        </w:rPr>
        <w:t xml:space="preserve"> Jorge </w:t>
      </w:r>
      <w:proofErr w:type="spellStart"/>
      <w:r>
        <w:rPr>
          <w:rFonts w:ascii="Arial" w:hAnsi="Arial" w:cs="Arial"/>
          <w:sz w:val="22"/>
          <w:szCs w:val="22"/>
          <w:lang w:val="en-US"/>
        </w:rPr>
        <w:t>Basadre</w:t>
      </w:r>
      <w:proofErr w:type="spellEnd"/>
      <w:r>
        <w:rPr>
          <w:rFonts w:ascii="Arial" w:hAnsi="Arial" w:cs="Arial"/>
          <w:sz w:val="22"/>
          <w:szCs w:val="22"/>
          <w:lang w:val="en-US"/>
        </w:rPr>
        <w:t xml:space="preserve">, Ciudad </w:t>
      </w:r>
      <w:proofErr w:type="spellStart"/>
      <w:r>
        <w:rPr>
          <w:rFonts w:ascii="Arial" w:hAnsi="Arial" w:cs="Arial"/>
          <w:sz w:val="22"/>
          <w:szCs w:val="22"/>
          <w:lang w:val="en-US"/>
        </w:rPr>
        <w:t>Universitaria</w:t>
      </w:r>
      <w:proofErr w:type="spellEnd"/>
      <w:r>
        <w:rPr>
          <w:rFonts w:ascii="Arial" w:hAnsi="Arial" w:cs="Arial"/>
          <w:sz w:val="22"/>
          <w:szCs w:val="22"/>
          <w:lang w:val="en-US"/>
        </w:rPr>
        <w:t>, Lima 01-Perú.</w:t>
      </w:r>
    </w:p>
    <w:p w:rsidR="00D32BED" w:rsidRDefault="00D32BED" w:rsidP="00D32BED">
      <w:pPr>
        <w:jc w:val="both"/>
        <w:rPr>
          <w:rFonts w:ascii="Arial" w:hAnsi="Arial" w:cs="Arial"/>
          <w:bCs/>
          <w:sz w:val="22"/>
          <w:szCs w:val="22"/>
          <w:lang w:val="en-US"/>
        </w:rPr>
      </w:pPr>
    </w:p>
    <w:p w:rsidR="00D32BED" w:rsidRDefault="00D32BED" w:rsidP="00D32BED">
      <w:pPr>
        <w:jc w:val="both"/>
        <w:rPr>
          <w:rFonts w:ascii="Arial" w:hAnsi="Arial" w:cs="Arial"/>
          <w:bCs/>
          <w:sz w:val="22"/>
          <w:szCs w:val="22"/>
          <w:lang w:val="en-US"/>
        </w:rPr>
      </w:pPr>
      <w:r>
        <w:rPr>
          <w:rFonts w:ascii="Arial" w:hAnsi="Arial" w:cs="Arial"/>
          <w:bCs/>
          <w:sz w:val="22"/>
          <w:szCs w:val="22"/>
          <w:lang w:val="en-US"/>
        </w:rPr>
        <w:t xml:space="preserve">The </w:t>
      </w:r>
      <w:r>
        <w:rPr>
          <w:rFonts w:ascii="Arial" w:hAnsi="Arial" w:cs="Arial"/>
          <w:b/>
          <w:bCs/>
          <w:sz w:val="22"/>
          <w:szCs w:val="22"/>
          <w:lang w:val="en-US"/>
        </w:rPr>
        <w:t>University of</w:t>
      </w:r>
      <w:r>
        <w:rPr>
          <w:rFonts w:ascii="Arial" w:hAnsi="Arial" w:cs="Arial"/>
          <w:bCs/>
          <w:sz w:val="22"/>
          <w:szCs w:val="22"/>
          <w:lang w:val="en-US"/>
        </w:rPr>
        <w:t>……………… ……………………. ………………. …………….. ………………………… …………………………….. ………………………………….</w:t>
      </w:r>
    </w:p>
    <w:p w:rsidR="00D32BED" w:rsidRDefault="00D32BED" w:rsidP="00D32BED">
      <w:pPr>
        <w:jc w:val="both"/>
        <w:rPr>
          <w:rFonts w:ascii="Arial" w:hAnsi="Arial" w:cs="Arial"/>
          <w:bCs/>
          <w:sz w:val="22"/>
          <w:szCs w:val="22"/>
          <w:lang w:val="en-US"/>
        </w:rPr>
      </w:pPr>
    </w:p>
    <w:p w:rsidR="00D32BED" w:rsidRDefault="00D32BED" w:rsidP="00D32BED">
      <w:pPr>
        <w:jc w:val="both"/>
        <w:rPr>
          <w:rFonts w:ascii="Arial" w:hAnsi="Arial" w:cs="Arial"/>
          <w:bCs/>
          <w:sz w:val="22"/>
          <w:szCs w:val="22"/>
          <w:lang w:val="en-US"/>
        </w:rPr>
      </w:pPr>
      <w:r>
        <w:rPr>
          <w:rFonts w:ascii="Arial" w:hAnsi="Arial" w:cs="Arial"/>
          <w:bCs/>
          <w:sz w:val="22"/>
          <w:szCs w:val="22"/>
          <w:lang w:val="en-US"/>
        </w:rPr>
        <w:t xml:space="preserve">The </w:t>
      </w:r>
      <w:r>
        <w:rPr>
          <w:rFonts w:ascii="Arial" w:hAnsi="Arial" w:cs="Arial"/>
          <w:b/>
          <w:bCs/>
          <w:sz w:val="22"/>
          <w:szCs w:val="22"/>
          <w:lang w:val="en-US"/>
        </w:rPr>
        <w:t xml:space="preserve">UNMSM </w:t>
      </w:r>
      <w:r>
        <w:rPr>
          <w:rFonts w:ascii="Arial" w:hAnsi="Arial" w:cs="Arial"/>
          <w:bCs/>
          <w:sz w:val="22"/>
          <w:szCs w:val="22"/>
          <w:lang w:val="en-US"/>
        </w:rPr>
        <w:t>and the …………… ………………....,</w:t>
      </w:r>
      <w:r>
        <w:rPr>
          <w:lang w:val="en-US"/>
        </w:rPr>
        <w:t xml:space="preserve"> </w:t>
      </w:r>
      <w:r>
        <w:rPr>
          <w:rFonts w:ascii="Arial" w:hAnsi="Arial" w:cs="Arial"/>
          <w:bCs/>
          <w:sz w:val="22"/>
          <w:szCs w:val="22"/>
          <w:lang w:val="en-US"/>
        </w:rPr>
        <w:t>declare their willingness to establish an exchange program for students, in order to allow regularly enrolled students at the University of “Origin" conduct courses at the University "Target", in order to meet part of credits required in their home university.</w:t>
      </w:r>
    </w:p>
    <w:p w:rsidR="00D32BED" w:rsidRDefault="00D32BED" w:rsidP="00D32BED">
      <w:pPr>
        <w:pStyle w:val="Corpodetexto2"/>
        <w:rPr>
          <w:rFonts w:ascii="Arial" w:hAnsi="Arial" w:cs="Arial"/>
          <w:b w:val="0"/>
          <w:bCs w:val="0"/>
          <w:szCs w:val="22"/>
          <w:lang w:val="en-US"/>
        </w:rPr>
      </w:pPr>
    </w:p>
    <w:p w:rsidR="00D32BED" w:rsidRDefault="00D32BED" w:rsidP="00D32BED">
      <w:pPr>
        <w:pStyle w:val="Corpodetexto2"/>
        <w:numPr>
          <w:ilvl w:val="0"/>
          <w:numId w:val="6"/>
        </w:numPr>
        <w:ind w:left="426" w:hanging="426"/>
        <w:rPr>
          <w:rFonts w:ascii="Arial" w:hAnsi="Arial" w:cs="Arial"/>
          <w:szCs w:val="22"/>
          <w:lang w:val="en-US"/>
        </w:rPr>
      </w:pPr>
      <w:r>
        <w:rPr>
          <w:rFonts w:ascii="Arial" w:hAnsi="Arial" w:cs="Arial"/>
          <w:szCs w:val="22"/>
          <w:lang w:val="en-US"/>
        </w:rPr>
        <w:t>CONDITIONS</w:t>
      </w:r>
    </w:p>
    <w:p w:rsidR="00D32BED" w:rsidRDefault="00D32BED" w:rsidP="00D32BED">
      <w:pPr>
        <w:pStyle w:val="Corpodetexto2"/>
        <w:rPr>
          <w:rFonts w:ascii="Arial" w:hAnsi="Arial" w:cs="Arial"/>
          <w:szCs w:val="22"/>
          <w:lang w:val="en-US"/>
        </w:rPr>
      </w:pPr>
    </w:p>
    <w:p w:rsidR="00D32BED" w:rsidRDefault="00D32BED" w:rsidP="00D32BED">
      <w:pPr>
        <w:pStyle w:val="Corpodetexto2"/>
        <w:rPr>
          <w:rFonts w:ascii="Arial" w:hAnsi="Arial" w:cs="Arial"/>
          <w:b w:val="0"/>
          <w:bCs w:val="0"/>
          <w:szCs w:val="22"/>
          <w:lang w:val="en-US"/>
        </w:rPr>
      </w:pPr>
      <w:r>
        <w:rPr>
          <w:rFonts w:ascii="Arial" w:hAnsi="Arial" w:cs="Arial"/>
          <w:b w:val="0"/>
          <w:bCs w:val="0"/>
          <w:szCs w:val="22"/>
          <w:lang w:val="en-US"/>
        </w:rPr>
        <w:t>To participate in this Exchange Program, the student must:</w:t>
      </w:r>
    </w:p>
    <w:p w:rsidR="00D32BED" w:rsidRDefault="00D32BED" w:rsidP="00D32BED">
      <w:pPr>
        <w:pStyle w:val="Corpodetexto2"/>
        <w:rPr>
          <w:rFonts w:ascii="Arial" w:hAnsi="Arial" w:cs="Arial"/>
          <w:b w:val="0"/>
          <w:bCs w:val="0"/>
          <w:szCs w:val="22"/>
          <w:lang w:val="en-US"/>
        </w:rPr>
      </w:pPr>
    </w:p>
    <w:p w:rsidR="00D32BED" w:rsidRDefault="00D32BED" w:rsidP="00D32BED">
      <w:pPr>
        <w:pStyle w:val="Corpodetexto2"/>
        <w:ind w:left="1134" w:hanging="567"/>
        <w:rPr>
          <w:rFonts w:ascii="Arial" w:hAnsi="Arial" w:cs="Arial"/>
          <w:b w:val="0"/>
          <w:bCs w:val="0"/>
          <w:szCs w:val="22"/>
          <w:lang w:val="en-US"/>
        </w:rPr>
      </w:pPr>
      <w:r>
        <w:rPr>
          <w:rFonts w:ascii="Arial" w:hAnsi="Arial" w:cs="Arial"/>
          <w:b w:val="0"/>
          <w:bCs w:val="0"/>
          <w:szCs w:val="22"/>
          <w:lang w:val="en-US"/>
        </w:rPr>
        <w:t>1.1</w:t>
      </w:r>
      <w:r>
        <w:rPr>
          <w:rFonts w:ascii="Arial" w:hAnsi="Arial" w:cs="Arial"/>
          <w:b w:val="0"/>
          <w:bCs w:val="0"/>
          <w:szCs w:val="22"/>
          <w:lang w:val="en-US"/>
        </w:rPr>
        <w:tab/>
        <w:t xml:space="preserve">Be signed up as a regular student at the University “of </w:t>
      </w:r>
      <w:proofErr w:type="gramStart"/>
      <w:r>
        <w:rPr>
          <w:rFonts w:ascii="Arial" w:hAnsi="Arial" w:cs="Arial"/>
          <w:b w:val="0"/>
          <w:bCs w:val="0"/>
          <w:szCs w:val="22"/>
          <w:lang w:val="en-US"/>
        </w:rPr>
        <w:t>origin</w:t>
      </w:r>
      <w:proofErr w:type="gramEnd"/>
      <w:r>
        <w:rPr>
          <w:rFonts w:ascii="Arial" w:hAnsi="Arial" w:cs="Arial"/>
          <w:b w:val="0"/>
          <w:bCs w:val="0"/>
          <w:szCs w:val="22"/>
          <w:lang w:val="en-US"/>
        </w:rPr>
        <w:t>”</w:t>
      </w:r>
    </w:p>
    <w:p w:rsidR="00D32BED" w:rsidRDefault="00D32BED" w:rsidP="00D32BED">
      <w:pPr>
        <w:pStyle w:val="Corpodetexto2"/>
        <w:ind w:left="1134" w:hanging="567"/>
        <w:rPr>
          <w:rFonts w:ascii="Arial" w:hAnsi="Arial" w:cs="Arial"/>
          <w:b w:val="0"/>
          <w:bCs w:val="0"/>
          <w:szCs w:val="22"/>
          <w:lang w:val="en-US"/>
        </w:rPr>
      </w:pPr>
      <w:r>
        <w:rPr>
          <w:rFonts w:ascii="Arial" w:hAnsi="Arial" w:cs="Arial"/>
          <w:b w:val="0"/>
          <w:bCs w:val="0"/>
          <w:szCs w:val="22"/>
          <w:lang w:val="en-US"/>
        </w:rPr>
        <w:t>1.2</w:t>
      </w:r>
      <w:r>
        <w:rPr>
          <w:rFonts w:ascii="Arial" w:hAnsi="Arial" w:cs="Arial"/>
          <w:b w:val="0"/>
          <w:bCs w:val="0"/>
          <w:szCs w:val="22"/>
          <w:lang w:val="en-US"/>
        </w:rPr>
        <w:tab/>
        <w:t>Possess sufficient knowledge of the country's language where the university is located, unless he/she is enrolled in a language center.</w:t>
      </w:r>
    </w:p>
    <w:p w:rsidR="00D32BED" w:rsidRDefault="00D32BED" w:rsidP="00D32BED">
      <w:pPr>
        <w:pStyle w:val="Corpodetexto2"/>
        <w:ind w:left="1134" w:hanging="567"/>
        <w:rPr>
          <w:rFonts w:ascii="Arial" w:hAnsi="Arial" w:cs="Arial"/>
          <w:b w:val="0"/>
          <w:bCs w:val="0"/>
          <w:szCs w:val="22"/>
          <w:lang w:val="en-US"/>
        </w:rPr>
      </w:pPr>
      <w:r>
        <w:rPr>
          <w:rFonts w:ascii="Arial" w:hAnsi="Arial" w:cs="Arial"/>
          <w:b w:val="0"/>
          <w:bCs w:val="0"/>
          <w:szCs w:val="22"/>
          <w:lang w:val="en-US"/>
        </w:rPr>
        <w:t>1.3</w:t>
      </w:r>
      <w:r>
        <w:rPr>
          <w:rFonts w:ascii="Arial" w:hAnsi="Arial" w:cs="Arial"/>
          <w:b w:val="0"/>
          <w:bCs w:val="0"/>
          <w:szCs w:val="22"/>
          <w:lang w:val="en-US"/>
        </w:rPr>
        <w:tab/>
        <w:t>Comply with all specific requirements established by the university and the host university.</w:t>
      </w:r>
    </w:p>
    <w:p w:rsidR="00D32BED" w:rsidRDefault="00D32BED" w:rsidP="00D32BED">
      <w:pPr>
        <w:pStyle w:val="Corpodetexto2"/>
        <w:numPr>
          <w:ilvl w:val="1"/>
          <w:numId w:val="1"/>
        </w:numPr>
        <w:ind w:left="1134" w:hanging="567"/>
        <w:rPr>
          <w:rFonts w:ascii="Arial" w:hAnsi="Arial" w:cs="Arial"/>
          <w:b w:val="0"/>
          <w:bCs w:val="0"/>
          <w:szCs w:val="22"/>
          <w:lang w:val="en-US"/>
        </w:rPr>
      </w:pPr>
      <w:r>
        <w:rPr>
          <w:rFonts w:ascii="Arial" w:hAnsi="Arial" w:cs="Arial"/>
          <w:b w:val="0"/>
          <w:bCs w:val="0"/>
          <w:szCs w:val="22"/>
          <w:lang w:val="en-US"/>
        </w:rPr>
        <w:t>Have well to excellent academic level.</w:t>
      </w:r>
    </w:p>
    <w:p w:rsidR="00D32BED" w:rsidRDefault="00D32BED" w:rsidP="00D32BED">
      <w:pPr>
        <w:pStyle w:val="Corpodetexto2"/>
        <w:numPr>
          <w:ilvl w:val="1"/>
          <w:numId w:val="1"/>
        </w:numPr>
        <w:ind w:left="1134" w:hanging="567"/>
        <w:rPr>
          <w:rFonts w:ascii="Arial" w:hAnsi="Arial" w:cs="Arial"/>
          <w:b w:val="0"/>
          <w:bCs w:val="0"/>
          <w:szCs w:val="22"/>
          <w:lang w:val="en-US"/>
        </w:rPr>
      </w:pPr>
      <w:r>
        <w:rPr>
          <w:rFonts w:ascii="Arial" w:hAnsi="Arial" w:cs="Arial"/>
          <w:b w:val="0"/>
          <w:bCs w:val="0"/>
          <w:szCs w:val="22"/>
          <w:lang w:val="en-US"/>
        </w:rPr>
        <w:t>To meet all the specific requirements established by the University of origin or by the host university.</w:t>
      </w:r>
    </w:p>
    <w:p w:rsidR="00D32BED" w:rsidRDefault="00D32BED" w:rsidP="00D32BED">
      <w:pPr>
        <w:pStyle w:val="Corpodetexto2"/>
        <w:ind w:left="1134" w:hanging="567"/>
        <w:rPr>
          <w:rFonts w:ascii="Arial" w:hAnsi="Arial" w:cs="Arial"/>
          <w:b w:val="0"/>
          <w:bCs w:val="0"/>
          <w:szCs w:val="22"/>
          <w:lang w:val="en-US"/>
        </w:rPr>
      </w:pPr>
    </w:p>
    <w:p w:rsidR="00D32BED" w:rsidRDefault="00D32BED" w:rsidP="00D32BED">
      <w:pPr>
        <w:pStyle w:val="Corpodetexto2"/>
        <w:numPr>
          <w:ilvl w:val="0"/>
          <w:numId w:val="1"/>
        </w:numPr>
        <w:ind w:left="0" w:firstLine="0"/>
        <w:rPr>
          <w:rFonts w:ascii="Arial" w:hAnsi="Arial" w:cs="Arial"/>
          <w:szCs w:val="22"/>
          <w:lang w:val="en-US"/>
        </w:rPr>
      </w:pPr>
      <w:r>
        <w:rPr>
          <w:rFonts w:ascii="Arial" w:hAnsi="Arial" w:cs="Arial"/>
          <w:szCs w:val="22"/>
          <w:lang w:val="en-US"/>
        </w:rPr>
        <w:t>OBLIGATIONS AND PRIVILEGES OF THE STUDENTS</w:t>
      </w:r>
    </w:p>
    <w:p w:rsidR="00D32BED" w:rsidRDefault="00D32BED" w:rsidP="00D32BED">
      <w:pPr>
        <w:pStyle w:val="Corpodetexto2"/>
        <w:ind w:left="1134" w:hanging="567"/>
        <w:rPr>
          <w:rFonts w:ascii="Arial" w:hAnsi="Arial" w:cs="Arial"/>
          <w:szCs w:val="22"/>
          <w:lang w:val="en-US"/>
        </w:rPr>
      </w:pPr>
    </w:p>
    <w:p w:rsidR="00D32BED" w:rsidRDefault="00D32BED" w:rsidP="00D32BED">
      <w:pPr>
        <w:pStyle w:val="Corpodetexto2"/>
        <w:rPr>
          <w:rFonts w:ascii="Arial" w:hAnsi="Arial" w:cs="Arial"/>
          <w:b w:val="0"/>
          <w:szCs w:val="22"/>
          <w:lang w:val="en-US"/>
        </w:rPr>
      </w:pPr>
      <w:r>
        <w:rPr>
          <w:rFonts w:ascii="Arial" w:hAnsi="Arial" w:cs="Arial"/>
          <w:b w:val="0"/>
          <w:szCs w:val="22"/>
          <w:lang w:val="en-US"/>
        </w:rPr>
        <w:t>Students admitted to the exchange program:</w:t>
      </w:r>
    </w:p>
    <w:p w:rsidR="00D32BED" w:rsidRDefault="00D32BED" w:rsidP="00D32BED">
      <w:pPr>
        <w:pStyle w:val="Corpodetexto2"/>
        <w:ind w:left="1134" w:hanging="567"/>
        <w:rPr>
          <w:rFonts w:ascii="Arial" w:hAnsi="Arial" w:cs="Arial"/>
          <w:b w:val="0"/>
          <w:bCs w:val="0"/>
          <w:szCs w:val="22"/>
          <w:lang w:val="en-US"/>
        </w:rPr>
      </w:pPr>
    </w:p>
    <w:p w:rsidR="00D32BED" w:rsidRDefault="00D32BED" w:rsidP="00D32BED">
      <w:pPr>
        <w:pStyle w:val="Corpodetexto2"/>
        <w:numPr>
          <w:ilvl w:val="0"/>
          <w:numId w:val="7"/>
        </w:numPr>
        <w:ind w:left="1134" w:hanging="567"/>
        <w:rPr>
          <w:rFonts w:ascii="Arial" w:hAnsi="Arial" w:cs="Arial"/>
          <w:b w:val="0"/>
          <w:bCs w:val="0"/>
          <w:szCs w:val="22"/>
          <w:lang w:val="en-US"/>
        </w:rPr>
      </w:pPr>
      <w:r>
        <w:rPr>
          <w:rFonts w:ascii="Arial" w:hAnsi="Arial" w:cs="Arial"/>
          <w:b w:val="0"/>
          <w:bCs w:val="0"/>
          <w:szCs w:val="22"/>
          <w:lang w:val="en-US"/>
        </w:rPr>
        <w:t>They must remain enrolled full time and pay academic costs and other expenses at the University of Origin. Each university agrees not to charge registration fees, admission or tuition to future participants.</w:t>
      </w:r>
    </w:p>
    <w:p w:rsidR="00D32BED" w:rsidRDefault="00D32BED" w:rsidP="00D32BED">
      <w:pPr>
        <w:pStyle w:val="Prrafodelista"/>
        <w:numPr>
          <w:ilvl w:val="0"/>
          <w:numId w:val="7"/>
        </w:numPr>
        <w:ind w:left="1134" w:hanging="567"/>
        <w:rPr>
          <w:rFonts w:ascii="Arial" w:hAnsi="Arial" w:cs="Arial"/>
          <w:bCs/>
          <w:sz w:val="22"/>
          <w:szCs w:val="22"/>
          <w:lang w:val="en-US"/>
        </w:rPr>
      </w:pPr>
      <w:r>
        <w:rPr>
          <w:rFonts w:ascii="Arial" w:hAnsi="Arial" w:cs="Arial"/>
          <w:bCs/>
          <w:sz w:val="22"/>
          <w:szCs w:val="22"/>
          <w:lang w:val="en-US"/>
        </w:rPr>
        <w:t>They should study at least one (1) semester, but not more than one year full-time at the host university, in a syllabus approved by the competent authorities of the home university.</w:t>
      </w:r>
    </w:p>
    <w:p w:rsidR="00D32BED" w:rsidRDefault="00D32BED" w:rsidP="00D32BED">
      <w:pPr>
        <w:pStyle w:val="Corpodetexto2"/>
        <w:numPr>
          <w:ilvl w:val="0"/>
          <w:numId w:val="7"/>
        </w:numPr>
        <w:ind w:left="1134" w:hanging="567"/>
        <w:rPr>
          <w:rFonts w:ascii="Arial" w:hAnsi="Arial" w:cs="Arial"/>
          <w:b w:val="0"/>
          <w:bCs w:val="0"/>
          <w:szCs w:val="22"/>
          <w:lang w:val="en-US"/>
        </w:rPr>
      </w:pPr>
      <w:r>
        <w:rPr>
          <w:rFonts w:ascii="Arial" w:hAnsi="Arial" w:cs="Arial"/>
          <w:b w:val="0"/>
          <w:szCs w:val="22"/>
          <w:lang w:val="en-US"/>
        </w:rPr>
        <w:t>They should have a minimum of 12 credits per semester. The recognition of credits earned at the host university will follow the existing rules of the University of Origin.</w:t>
      </w:r>
    </w:p>
    <w:p w:rsidR="00D32BED" w:rsidRDefault="00D32BED" w:rsidP="00D32BED">
      <w:pPr>
        <w:pStyle w:val="Corpodetexto2"/>
        <w:numPr>
          <w:ilvl w:val="0"/>
          <w:numId w:val="7"/>
        </w:numPr>
        <w:ind w:left="1134" w:hanging="567"/>
        <w:rPr>
          <w:rFonts w:ascii="Arial" w:hAnsi="Arial" w:cs="Arial"/>
          <w:b w:val="0"/>
          <w:szCs w:val="22"/>
          <w:lang w:val="en-US"/>
        </w:rPr>
      </w:pPr>
      <w:r>
        <w:rPr>
          <w:rFonts w:ascii="Arial" w:hAnsi="Arial" w:cs="Arial"/>
          <w:b w:val="0"/>
          <w:szCs w:val="22"/>
          <w:lang w:val="en-US"/>
        </w:rPr>
        <w:t>They must bear the costs of transportation, lodging and meals and other expenses.</w:t>
      </w:r>
    </w:p>
    <w:p w:rsidR="00D32BED" w:rsidRDefault="00D32BED" w:rsidP="00D32BED">
      <w:pPr>
        <w:pStyle w:val="Corpodetexto2"/>
        <w:ind w:left="1134"/>
        <w:rPr>
          <w:rFonts w:ascii="Arial" w:hAnsi="Arial" w:cs="Arial"/>
          <w:b w:val="0"/>
          <w:szCs w:val="22"/>
          <w:lang w:val="en-US"/>
        </w:rPr>
      </w:pPr>
    </w:p>
    <w:p w:rsidR="00D32BED" w:rsidRPr="00D32BED" w:rsidRDefault="00D32BED" w:rsidP="00D32BED">
      <w:pPr>
        <w:pStyle w:val="Corpodetexto2"/>
        <w:numPr>
          <w:ilvl w:val="0"/>
          <w:numId w:val="7"/>
        </w:numPr>
        <w:ind w:left="1134" w:hanging="567"/>
        <w:rPr>
          <w:rFonts w:ascii="Arial" w:hAnsi="Arial" w:cs="Arial"/>
          <w:b w:val="0"/>
          <w:bCs w:val="0"/>
          <w:szCs w:val="22"/>
          <w:lang w:val="en-US"/>
        </w:rPr>
      </w:pPr>
      <w:r>
        <w:rPr>
          <w:rFonts w:ascii="Arial" w:hAnsi="Arial" w:cs="Arial"/>
          <w:b w:val="0"/>
          <w:szCs w:val="22"/>
          <w:lang w:val="en-US"/>
        </w:rPr>
        <w:t>They can benefit from aid programs that exist at the University of Origin, where they are enrolled.</w:t>
      </w:r>
    </w:p>
    <w:p w:rsidR="00D32BED" w:rsidRDefault="00D32BED" w:rsidP="00D32BED">
      <w:pPr>
        <w:pStyle w:val="Corpodetexto2"/>
        <w:ind w:left="1134"/>
        <w:rPr>
          <w:rFonts w:ascii="Arial" w:hAnsi="Arial" w:cs="Arial"/>
          <w:b w:val="0"/>
          <w:bCs w:val="0"/>
          <w:szCs w:val="22"/>
          <w:lang w:val="en-US"/>
        </w:rPr>
      </w:pPr>
    </w:p>
    <w:p w:rsidR="00D32BED" w:rsidRDefault="00D32BED" w:rsidP="00D32BED">
      <w:pPr>
        <w:pStyle w:val="Corpodetexto2"/>
        <w:rPr>
          <w:rFonts w:ascii="Arial" w:hAnsi="Arial" w:cs="Arial"/>
          <w:szCs w:val="22"/>
          <w:lang w:val="en-US"/>
        </w:rPr>
      </w:pPr>
      <w:r>
        <w:rPr>
          <w:rFonts w:ascii="Arial" w:hAnsi="Arial" w:cs="Arial"/>
          <w:szCs w:val="22"/>
          <w:lang w:val="en-US"/>
        </w:rPr>
        <w:t>3. IMPLEMENTATION</w:t>
      </w:r>
    </w:p>
    <w:p w:rsidR="00D32BED" w:rsidRDefault="00D32BED" w:rsidP="00D32BED">
      <w:pPr>
        <w:pStyle w:val="Corpodetexto2"/>
        <w:tabs>
          <w:tab w:val="left" w:pos="1380"/>
        </w:tabs>
        <w:rPr>
          <w:rFonts w:ascii="Arial" w:hAnsi="Arial" w:cs="Arial"/>
          <w:b w:val="0"/>
          <w:bCs w:val="0"/>
          <w:szCs w:val="22"/>
          <w:lang w:val="en-US"/>
        </w:rPr>
      </w:pPr>
    </w:p>
    <w:p w:rsidR="00D32BED" w:rsidRDefault="00D32BED" w:rsidP="00D32BED">
      <w:pPr>
        <w:pStyle w:val="Corpodetexto2"/>
        <w:tabs>
          <w:tab w:val="left" w:pos="567"/>
        </w:tabs>
        <w:ind w:left="1134" w:hanging="567"/>
        <w:rPr>
          <w:rFonts w:ascii="Arial" w:hAnsi="Arial" w:cs="Arial"/>
          <w:b w:val="0"/>
          <w:szCs w:val="22"/>
          <w:lang w:val="en-US"/>
        </w:rPr>
      </w:pPr>
      <w:proofErr w:type="gramStart"/>
      <w:r>
        <w:rPr>
          <w:rFonts w:ascii="Arial" w:hAnsi="Arial" w:cs="Arial"/>
          <w:b w:val="0"/>
          <w:szCs w:val="22"/>
          <w:lang w:val="en-US"/>
        </w:rPr>
        <w:t>3.1  Both</w:t>
      </w:r>
      <w:proofErr w:type="gramEnd"/>
      <w:r>
        <w:rPr>
          <w:rFonts w:ascii="Arial" w:hAnsi="Arial" w:cs="Arial"/>
          <w:b w:val="0"/>
          <w:szCs w:val="22"/>
          <w:lang w:val="en-US"/>
        </w:rPr>
        <w:t xml:space="preserve"> universities shall appoint a coordinator responsible for implementing the Student Exchange Program, requirements, dates, consulting, etc.</w:t>
      </w:r>
    </w:p>
    <w:p w:rsidR="00D32BED" w:rsidRDefault="00D32BED" w:rsidP="00D32BED">
      <w:pPr>
        <w:pStyle w:val="Corpodetexto2"/>
        <w:ind w:left="1134" w:hanging="567"/>
        <w:rPr>
          <w:rFonts w:ascii="Arial" w:hAnsi="Arial" w:cs="Arial"/>
          <w:b w:val="0"/>
          <w:szCs w:val="22"/>
          <w:lang w:val="en-US"/>
        </w:rPr>
      </w:pPr>
      <w:r>
        <w:rPr>
          <w:rFonts w:ascii="Arial" w:hAnsi="Arial" w:cs="Arial"/>
          <w:b w:val="0"/>
          <w:szCs w:val="22"/>
          <w:lang w:val="en-US"/>
        </w:rPr>
        <w:t xml:space="preserve">3.2  </w:t>
      </w:r>
      <w:r>
        <w:rPr>
          <w:rFonts w:ascii="Arial" w:hAnsi="Arial" w:cs="Arial"/>
          <w:b w:val="0"/>
          <w:szCs w:val="22"/>
          <w:lang w:val="en-US"/>
        </w:rPr>
        <w:tab/>
        <w:t>Each university will be responsible in promoting the exchange program to their students, for this purpose, the universities agree to exchange all documents providing information to candidates about the study programs available.</w:t>
      </w:r>
    </w:p>
    <w:p w:rsidR="00D32BED" w:rsidRDefault="00D32BED" w:rsidP="00D32BED">
      <w:pPr>
        <w:pStyle w:val="Corpodetexto2"/>
        <w:ind w:left="1134" w:hanging="567"/>
        <w:rPr>
          <w:rFonts w:ascii="Arial" w:hAnsi="Arial" w:cs="Arial"/>
          <w:b w:val="0"/>
          <w:szCs w:val="22"/>
          <w:lang w:val="en-US"/>
        </w:rPr>
      </w:pPr>
      <w:r>
        <w:rPr>
          <w:rFonts w:ascii="Arial" w:hAnsi="Arial" w:cs="Arial"/>
          <w:b w:val="0"/>
          <w:szCs w:val="22"/>
          <w:lang w:val="en-US"/>
        </w:rPr>
        <w:t xml:space="preserve">3.3   </w:t>
      </w:r>
      <w:r>
        <w:rPr>
          <w:rFonts w:ascii="Arial" w:hAnsi="Arial" w:cs="Arial"/>
          <w:b w:val="0"/>
          <w:szCs w:val="22"/>
          <w:lang w:val="en-US"/>
        </w:rPr>
        <w:tab/>
        <w:t>The number of students to be admitted to the exchange program for the academic semester is 3 (three) students. All efforts will be made to achieve equality in the number of students exchanged, but it is recognized that small imbalances may occur periodically.</w:t>
      </w:r>
    </w:p>
    <w:p w:rsidR="00D32BED" w:rsidRDefault="00D32BED" w:rsidP="00D32BED">
      <w:pPr>
        <w:pStyle w:val="Corpodetexto2"/>
        <w:ind w:left="1134" w:hanging="567"/>
        <w:rPr>
          <w:rFonts w:ascii="Arial" w:hAnsi="Arial" w:cs="Arial"/>
          <w:b w:val="0"/>
          <w:szCs w:val="22"/>
          <w:lang w:val="en-US"/>
        </w:rPr>
      </w:pPr>
      <w:proofErr w:type="gramStart"/>
      <w:r>
        <w:rPr>
          <w:rFonts w:ascii="Arial" w:hAnsi="Arial" w:cs="Arial"/>
          <w:b w:val="0"/>
          <w:szCs w:val="22"/>
          <w:lang w:val="en-US"/>
        </w:rPr>
        <w:t>3.4  The</w:t>
      </w:r>
      <w:proofErr w:type="gramEnd"/>
      <w:r>
        <w:rPr>
          <w:rFonts w:ascii="Arial" w:hAnsi="Arial" w:cs="Arial"/>
          <w:b w:val="0"/>
          <w:szCs w:val="22"/>
          <w:lang w:val="en-US"/>
        </w:rPr>
        <w:t xml:space="preserve"> authorization of a scholarship is not included in the terms of exchange students. However, both universities will provide information on the possibilities of exchanges and other financial support for exchange students.</w:t>
      </w:r>
    </w:p>
    <w:p w:rsidR="00D32BED" w:rsidRDefault="00D32BED" w:rsidP="00D32BED">
      <w:pPr>
        <w:pStyle w:val="Corpodetexto2"/>
        <w:ind w:left="1134" w:hanging="567"/>
        <w:rPr>
          <w:rFonts w:ascii="Arial" w:hAnsi="Arial" w:cs="Arial"/>
          <w:b w:val="0"/>
          <w:szCs w:val="22"/>
          <w:lang w:val="en-US"/>
        </w:rPr>
      </w:pPr>
      <w:proofErr w:type="gramStart"/>
      <w:r>
        <w:rPr>
          <w:rFonts w:ascii="Arial" w:hAnsi="Arial" w:cs="Arial"/>
          <w:b w:val="0"/>
          <w:szCs w:val="22"/>
          <w:lang w:val="en-US"/>
        </w:rPr>
        <w:t>3.5  The</w:t>
      </w:r>
      <w:proofErr w:type="gramEnd"/>
      <w:r>
        <w:rPr>
          <w:rFonts w:ascii="Arial" w:hAnsi="Arial" w:cs="Arial"/>
          <w:b w:val="0"/>
          <w:szCs w:val="22"/>
          <w:lang w:val="en-US"/>
        </w:rPr>
        <w:t xml:space="preserve"> host university agrees to assist exchange students in finding suitable accommodation. To manage the issue of accommodation, exchange participants should preferably be in the host university at least 05 days before the start of their activities.</w:t>
      </w:r>
    </w:p>
    <w:p w:rsidR="00D32BED" w:rsidRDefault="00D32BED" w:rsidP="00D32BED">
      <w:pPr>
        <w:pStyle w:val="Corpodetexto2"/>
        <w:ind w:left="1134" w:hanging="567"/>
        <w:rPr>
          <w:rFonts w:ascii="Arial" w:hAnsi="Arial" w:cs="Arial"/>
          <w:b w:val="0"/>
          <w:szCs w:val="22"/>
          <w:lang w:val="en-US"/>
        </w:rPr>
      </w:pPr>
      <w:r>
        <w:rPr>
          <w:rFonts w:ascii="Arial" w:hAnsi="Arial" w:cs="Arial"/>
          <w:b w:val="0"/>
          <w:szCs w:val="22"/>
          <w:lang w:val="en-US"/>
        </w:rPr>
        <w:t xml:space="preserve">3.6  </w:t>
      </w:r>
      <w:r>
        <w:rPr>
          <w:rFonts w:ascii="Arial" w:hAnsi="Arial" w:cs="Arial"/>
          <w:b w:val="0"/>
          <w:szCs w:val="22"/>
          <w:lang w:val="en-US"/>
        </w:rPr>
        <w:tab/>
        <w:t>Participants should hire life insurance plan and hospital physician coverage for medical emergencies during their stay at the host university.</w:t>
      </w:r>
    </w:p>
    <w:p w:rsidR="00D32BED" w:rsidRDefault="00D32BED" w:rsidP="00D32BED">
      <w:pPr>
        <w:pStyle w:val="Corpodetexto2"/>
        <w:rPr>
          <w:rFonts w:ascii="Arial" w:hAnsi="Arial" w:cs="Arial"/>
          <w:b w:val="0"/>
          <w:szCs w:val="22"/>
          <w:lang w:val="en-US"/>
        </w:rPr>
      </w:pPr>
    </w:p>
    <w:p w:rsidR="00D32BED" w:rsidRDefault="00D32BED" w:rsidP="00D32BED">
      <w:pPr>
        <w:pStyle w:val="Corpodetexto2"/>
        <w:rPr>
          <w:rFonts w:ascii="Arial" w:hAnsi="Arial" w:cs="Arial"/>
          <w:szCs w:val="22"/>
          <w:lang w:val="en-US"/>
        </w:rPr>
      </w:pPr>
      <w:r>
        <w:rPr>
          <w:rFonts w:ascii="Arial" w:hAnsi="Arial" w:cs="Arial"/>
          <w:szCs w:val="22"/>
          <w:lang w:val="en-US"/>
        </w:rPr>
        <w:t>4. TERM AND DURATION OF THE AGREEMENT</w:t>
      </w:r>
    </w:p>
    <w:p w:rsidR="00D32BED" w:rsidRDefault="00D32BED" w:rsidP="00D32BED">
      <w:pPr>
        <w:pStyle w:val="Corpodetexto2"/>
        <w:rPr>
          <w:rFonts w:ascii="Arial" w:hAnsi="Arial" w:cs="Arial"/>
          <w:b w:val="0"/>
          <w:bCs w:val="0"/>
          <w:szCs w:val="22"/>
          <w:lang w:val="en-US"/>
        </w:rPr>
      </w:pPr>
    </w:p>
    <w:p w:rsidR="00D32BED" w:rsidRDefault="00D32BED" w:rsidP="00D32BED">
      <w:pPr>
        <w:pStyle w:val="Corpodetexto2"/>
        <w:ind w:left="993" w:hanging="567"/>
        <w:rPr>
          <w:rFonts w:ascii="Arial" w:hAnsi="Arial" w:cs="Arial"/>
          <w:b w:val="0"/>
          <w:bCs w:val="0"/>
          <w:szCs w:val="22"/>
          <w:lang w:val="en-US"/>
        </w:rPr>
      </w:pPr>
      <w:r>
        <w:rPr>
          <w:rFonts w:ascii="Arial" w:hAnsi="Arial" w:cs="Arial"/>
          <w:b w:val="0"/>
          <w:bCs w:val="0"/>
          <w:szCs w:val="22"/>
          <w:lang w:val="en-US"/>
        </w:rPr>
        <w:t xml:space="preserve">4.1 </w:t>
      </w:r>
      <w:r>
        <w:rPr>
          <w:rFonts w:ascii="Arial" w:hAnsi="Arial" w:cs="Arial"/>
          <w:b w:val="0"/>
          <w:bCs w:val="0"/>
          <w:szCs w:val="22"/>
          <w:lang w:val="en-US"/>
        </w:rPr>
        <w:tab/>
        <w:t>This specific agreement will be signed in two copies of equal content in Spanish and English version. Both versions of this document will have equal validity. Each university will retain a copy of each version of the document.</w:t>
      </w:r>
    </w:p>
    <w:p w:rsidR="00D32BED" w:rsidRDefault="00D32BED" w:rsidP="00D32BED">
      <w:pPr>
        <w:pStyle w:val="Corpodetexto2"/>
        <w:ind w:left="993" w:hanging="567"/>
        <w:rPr>
          <w:rFonts w:ascii="Arial" w:hAnsi="Arial" w:cs="Arial"/>
          <w:b w:val="0"/>
          <w:bCs w:val="0"/>
          <w:szCs w:val="22"/>
          <w:lang w:val="en-US"/>
        </w:rPr>
      </w:pPr>
    </w:p>
    <w:p w:rsidR="00D32BED" w:rsidRDefault="00D32BED" w:rsidP="00D32BED">
      <w:pPr>
        <w:pStyle w:val="Corpodetexto2"/>
        <w:ind w:left="993" w:hanging="567"/>
        <w:rPr>
          <w:rFonts w:ascii="Arial" w:hAnsi="Arial" w:cs="Arial"/>
          <w:b w:val="0"/>
          <w:bCs w:val="0"/>
          <w:szCs w:val="22"/>
          <w:lang w:val="en-US"/>
        </w:rPr>
      </w:pPr>
      <w:proofErr w:type="gramStart"/>
      <w:r>
        <w:rPr>
          <w:rFonts w:ascii="Arial" w:hAnsi="Arial" w:cs="Arial"/>
          <w:b w:val="0"/>
          <w:bCs w:val="0"/>
          <w:szCs w:val="22"/>
          <w:lang w:val="en-US"/>
        </w:rPr>
        <w:t>4.2  This</w:t>
      </w:r>
      <w:proofErr w:type="gramEnd"/>
      <w:r>
        <w:rPr>
          <w:rFonts w:ascii="Arial" w:hAnsi="Arial" w:cs="Arial"/>
          <w:b w:val="0"/>
          <w:bCs w:val="0"/>
          <w:szCs w:val="22"/>
          <w:lang w:val="en-US"/>
        </w:rPr>
        <w:t xml:space="preserve"> Agreement shall enter into force after its passage through the authorities involved and signed by their legal representatives, for a period of five (5) years.</w:t>
      </w:r>
    </w:p>
    <w:p w:rsidR="00D32BED" w:rsidRDefault="00D32BED" w:rsidP="00D32BED">
      <w:pPr>
        <w:pStyle w:val="Corpodetexto2"/>
        <w:rPr>
          <w:rFonts w:ascii="Arial" w:hAnsi="Arial" w:cs="Arial"/>
          <w:b w:val="0"/>
          <w:bCs w:val="0"/>
          <w:szCs w:val="22"/>
        </w:rPr>
      </w:pPr>
      <w:r>
        <w:rPr>
          <w:rFonts w:ascii="Arial" w:hAnsi="Arial" w:cs="Arial"/>
          <w:b w:val="0"/>
          <w:bCs w:val="0"/>
          <w:szCs w:val="22"/>
        </w:rPr>
        <w:t>Date: …………………………………….</w:t>
      </w:r>
    </w:p>
    <w:p w:rsidR="00D32BED" w:rsidRDefault="00D32BED" w:rsidP="00D32BED">
      <w:pPr>
        <w:pStyle w:val="Corpodetexto2"/>
        <w:rPr>
          <w:rFonts w:ascii="Arial" w:hAnsi="Arial" w:cs="Arial"/>
          <w:b w:val="0"/>
          <w:bCs w:val="0"/>
          <w:szCs w:val="22"/>
        </w:rPr>
      </w:pPr>
    </w:p>
    <w:tbl>
      <w:tblPr>
        <w:tblW w:w="9540" w:type="dxa"/>
        <w:tblLayout w:type="fixed"/>
        <w:tblCellMar>
          <w:left w:w="70" w:type="dxa"/>
          <w:right w:w="70" w:type="dxa"/>
        </w:tblCellMar>
        <w:tblLook w:val="04A0" w:firstRow="1" w:lastRow="0" w:firstColumn="1" w:lastColumn="0" w:noHBand="0" w:noVBand="1"/>
      </w:tblPr>
      <w:tblGrid>
        <w:gridCol w:w="4604"/>
        <w:gridCol w:w="4936"/>
      </w:tblGrid>
      <w:tr w:rsidR="00D32BED" w:rsidTr="00D32BED">
        <w:tc>
          <w:tcPr>
            <w:tcW w:w="4604" w:type="dxa"/>
          </w:tcPr>
          <w:p w:rsidR="00D32BED" w:rsidRDefault="00D32BED">
            <w:pPr>
              <w:snapToGrid w:val="0"/>
              <w:jc w:val="center"/>
              <w:rPr>
                <w:rFonts w:ascii="Arial" w:hAnsi="Arial" w:cs="Arial"/>
                <w:sz w:val="22"/>
                <w:szCs w:val="22"/>
              </w:rPr>
            </w:pPr>
            <w:r>
              <w:rPr>
                <w:rFonts w:ascii="Arial" w:hAnsi="Arial" w:cs="Arial"/>
                <w:b/>
                <w:bCs/>
                <w:szCs w:val="22"/>
              </w:rPr>
              <w:t xml:space="preserve"> </w:t>
            </w:r>
            <w:r>
              <w:rPr>
                <w:rFonts w:ascii="Arial" w:hAnsi="Arial" w:cs="Arial"/>
                <w:sz w:val="22"/>
                <w:szCs w:val="22"/>
              </w:rPr>
              <w:t>Universidad Nacional Mayor</w:t>
            </w:r>
          </w:p>
          <w:p w:rsidR="00D32BED" w:rsidRDefault="00D32BED">
            <w:pPr>
              <w:snapToGrid w:val="0"/>
              <w:jc w:val="center"/>
              <w:rPr>
                <w:rFonts w:ascii="Arial" w:hAnsi="Arial" w:cs="Arial"/>
                <w:sz w:val="22"/>
                <w:szCs w:val="22"/>
              </w:rPr>
            </w:pPr>
            <w:r>
              <w:rPr>
                <w:rFonts w:ascii="Arial" w:hAnsi="Arial" w:cs="Arial"/>
                <w:sz w:val="22"/>
                <w:szCs w:val="22"/>
              </w:rPr>
              <w:t>de San Marcos</w:t>
            </w:r>
          </w:p>
          <w:p w:rsidR="00D32BED" w:rsidRDefault="00D32BED">
            <w:pPr>
              <w:snapToGrid w:val="0"/>
              <w:jc w:val="center"/>
              <w:rPr>
                <w:rFonts w:ascii="Arial" w:hAnsi="Arial" w:cs="Arial"/>
                <w:sz w:val="22"/>
                <w:szCs w:val="22"/>
              </w:rPr>
            </w:pPr>
          </w:p>
          <w:p w:rsidR="00D32BED" w:rsidRDefault="00D32BED">
            <w:pPr>
              <w:jc w:val="both"/>
              <w:rPr>
                <w:rFonts w:ascii="Arial" w:hAnsi="Arial" w:cs="Arial"/>
                <w:sz w:val="22"/>
                <w:szCs w:val="22"/>
              </w:rPr>
            </w:pPr>
          </w:p>
          <w:p w:rsidR="00D32BED" w:rsidRDefault="00D32BED">
            <w:pPr>
              <w:jc w:val="both"/>
              <w:rPr>
                <w:rFonts w:ascii="Arial" w:hAnsi="Arial" w:cs="Arial"/>
                <w:sz w:val="22"/>
                <w:szCs w:val="22"/>
              </w:rPr>
            </w:pPr>
            <w:r>
              <w:rPr>
                <w:rFonts w:ascii="Arial" w:hAnsi="Arial" w:cs="Arial"/>
                <w:sz w:val="22"/>
                <w:szCs w:val="22"/>
              </w:rPr>
              <w:t xml:space="preserve">             _________________________</w:t>
            </w:r>
          </w:p>
          <w:p w:rsidR="00D32BED" w:rsidRDefault="00D32BED">
            <w:pPr>
              <w:snapToGrid w:val="0"/>
              <w:jc w:val="center"/>
              <w:rPr>
                <w:rFonts w:ascii="Arial" w:hAnsi="Arial" w:cs="Arial"/>
                <w:b/>
                <w:sz w:val="22"/>
                <w:szCs w:val="22"/>
                <w:lang w:val="es-PE"/>
              </w:rPr>
            </w:pPr>
            <w:r>
              <w:rPr>
                <w:rFonts w:ascii="Arial" w:hAnsi="Arial" w:cs="Arial"/>
                <w:b/>
                <w:sz w:val="22"/>
                <w:szCs w:val="22"/>
                <w:lang w:val="es-PE"/>
              </w:rPr>
              <w:t xml:space="preserve">Dr. Orestes Cachay Boza </w:t>
            </w:r>
          </w:p>
          <w:p w:rsidR="00D32BED" w:rsidRDefault="00D32BED">
            <w:pPr>
              <w:snapToGrid w:val="0"/>
              <w:jc w:val="center"/>
              <w:rPr>
                <w:rFonts w:ascii="Arial" w:hAnsi="Arial" w:cs="Arial"/>
                <w:sz w:val="22"/>
                <w:szCs w:val="22"/>
                <w:lang w:val="es-PE"/>
              </w:rPr>
            </w:pPr>
            <w:r>
              <w:rPr>
                <w:rFonts w:ascii="Arial" w:hAnsi="Arial" w:cs="Arial"/>
                <w:sz w:val="22"/>
                <w:szCs w:val="22"/>
                <w:lang w:val="es-PE"/>
              </w:rPr>
              <w:t xml:space="preserve">Rector </w:t>
            </w:r>
          </w:p>
          <w:p w:rsidR="00D32BED" w:rsidRDefault="00D32BED" w:rsidP="00D32BED">
            <w:pPr>
              <w:pStyle w:val="Ttulo1"/>
              <w:numPr>
                <w:ilvl w:val="0"/>
                <w:numId w:val="5"/>
              </w:numPr>
              <w:ind w:left="0" w:firstLine="0"/>
              <w:rPr>
                <w:rFonts w:ascii="Arial" w:hAnsi="Arial" w:cs="Arial"/>
                <w:sz w:val="22"/>
                <w:szCs w:val="22"/>
                <w:lang w:val="es-PE"/>
              </w:rPr>
            </w:pPr>
          </w:p>
        </w:tc>
        <w:tc>
          <w:tcPr>
            <w:tcW w:w="4936" w:type="dxa"/>
          </w:tcPr>
          <w:p w:rsidR="00D32BED" w:rsidRDefault="00D32BED">
            <w:pPr>
              <w:snapToGrid w:val="0"/>
              <w:jc w:val="center"/>
              <w:rPr>
                <w:rFonts w:ascii="Arial" w:hAnsi="Arial" w:cs="Arial"/>
                <w:sz w:val="22"/>
                <w:szCs w:val="22"/>
                <w:lang w:val="en-US"/>
              </w:rPr>
            </w:pPr>
            <w:r>
              <w:rPr>
                <w:rFonts w:ascii="Arial" w:hAnsi="Arial" w:cs="Arial"/>
                <w:sz w:val="22"/>
                <w:szCs w:val="22"/>
                <w:lang w:val="en-US"/>
              </w:rPr>
              <w:t>University….......... …............</w:t>
            </w: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p>
          <w:p w:rsidR="00D32BED" w:rsidRDefault="00D32BED">
            <w:pPr>
              <w:jc w:val="both"/>
              <w:rPr>
                <w:rFonts w:ascii="Arial" w:hAnsi="Arial" w:cs="Arial"/>
                <w:sz w:val="22"/>
                <w:szCs w:val="22"/>
                <w:lang w:val="en-US"/>
              </w:rPr>
            </w:pPr>
            <w:bookmarkStart w:id="0" w:name="_GoBack"/>
            <w:bookmarkEnd w:id="0"/>
          </w:p>
          <w:p w:rsidR="00D32BED" w:rsidRPr="00D32BED" w:rsidRDefault="00D32BED" w:rsidP="00D32BED">
            <w:pPr>
              <w:pStyle w:val="Ttulo2"/>
              <w:keepLines w:val="0"/>
              <w:numPr>
                <w:ilvl w:val="1"/>
                <w:numId w:val="5"/>
              </w:numPr>
              <w:tabs>
                <w:tab w:val="num" w:pos="0"/>
              </w:tabs>
              <w:spacing w:before="0"/>
              <w:ind w:left="0" w:firstLine="0"/>
              <w:jc w:val="center"/>
              <w:rPr>
                <w:rFonts w:ascii="Arial" w:hAnsi="Arial" w:cs="Arial"/>
                <w:b w:val="0"/>
                <w:color w:val="auto"/>
                <w:sz w:val="22"/>
                <w:szCs w:val="22"/>
                <w:lang w:val="pt-BR"/>
              </w:rPr>
            </w:pPr>
            <w:r w:rsidRPr="00D32BED">
              <w:rPr>
                <w:rFonts w:ascii="Arial" w:hAnsi="Arial" w:cs="Arial"/>
                <w:b w:val="0"/>
                <w:color w:val="auto"/>
                <w:sz w:val="22"/>
                <w:szCs w:val="22"/>
              </w:rPr>
              <w:t>Dr</w:t>
            </w:r>
            <w:proofErr w:type="gramStart"/>
            <w:r w:rsidRPr="00D32BED">
              <w:rPr>
                <w:rFonts w:ascii="Arial" w:hAnsi="Arial" w:cs="Arial"/>
                <w:b w:val="0"/>
                <w:color w:val="auto"/>
                <w:sz w:val="22"/>
                <w:szCs w:val="22"/>
              </w:rPr>
              <w:t>. …</w:t>
            </w:r>
            <w:proofErr w:type="gramEnd"/>
            <w:r w:rsidRPr="00D32BED">
              <w:rPr>
                <w:rFonts w:ascii="Arial" w:hAnsi="Arial" w:cs="Arial"/>
                <w:b w:val="0"/>
                <w:color w:val="auto"/>
                <w:sz w:val="22"/>
                <w:szCs w:val="22"/>
              </w:rPr>
              <w:t>........ …......... ….</w:t>
            </w:r>
          </w:p>
          <w:p w:rsidR="00D32BED" w:rsidRDefault="00D32BED">
            <w:pPr>
              <w:jc w:val="center"/>
              <w:rPr>
                <w:rFonts w:ascii="Arial" w:hAnsi="Arial" w:cs="Arial"/>
                <w:sz w:val="22"/>
                <w:szCs w:val="22"/>
                <w:lang w:val="en-US"/>
              </w:rPr>
            </w:pPr>
            <w:r w:rsidRPr="00D32BED">
              <w:rPr>
                <w:rFonts w:ascii="Arial" w:hAnsi="Arial" w:cs="Arial"/>
                <w:sz w:val="22"/>
                <w:szCs w:val="22"/>
                <w:lang w:val="en-US"/>
              </w:rPr>
              <w:t>Authority</w:t>
            </w:r>
          </w:p>
        </w:tc>
      </w:tr>
    </w:tbl>
    <w:p w:rsidR="00D32BED" w:rsidRDefault="00D32BED" w:rsidP="00D32BED">
      <w:pPr>
        <w:jc w:val="center"/>
        <w:rPr>
          <w:rFonts w:ascii="Arial" w:hAnsi="Arial" w:cs="Arial"/>
          <w:b/>
          <w:bCs/>
          <w:szCs w:val="22"/>
          <w:lang w:val="en-US"/>
        </w:rPr>
      </w:pPr>
    </w:p>
    <w:sectPr w:rsidR="00D32BED" w:rsidSect="00D32BED">
      <w:headerReference w:type="default" r:id="rId8"/>
      <w:pgSz w:w="12240" w:h="15840"/>
      <w:pgMar w:top="1417" w:right="1701" w:bottom="127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ED" w:rsidRDefault="00D32BED" w:rsidP="00D32BED">
      <w:r>
        <w:separator/>
      </w:r>
    </w:p>
  </w:endnote>
  <w:endnote w:type="continuationSeparator" w:id="0">
    <w:p w:rsidR="00D32BED" w:rsidRDefault="00D32BED" w:rsidP="00D3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Century Gothic"/>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ED" w:rsidRDefault="00D32BED" w:rsidP="00D32BED">
      <w:r>
        <w:separator/>
      </w:r>
    </w:p>
  </w:footnote>
  <w:footnote w:type="continuationSeparator" w:id="0">
    <w:p w:rsidR="00D32BED" w:rsidRDefault="00D32BED" w:rsidP="00D3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D" w:rsidRDefault="00D32BED" w:rsidP="00D32BED">
    <w:pPr>
      <w:pStyle w:val="Encabezado"/>
      <w:tabs>
        <w:tab w:val="left" w:pos="9393"/>
      </w:tabs>
      <w:ind w:right="-179"/>
      <w:rPr>
        <w:sz w:val="12"/>
        <w:szCs w:val="12"/>
      </w:rPr>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1pt;margin-top:-25.3pt;width:49.75pt;height:62.9pt;z-index:251658240;mso-wrap-distance-left:9.05pt;mso-wrap-distance-right:9.05pt;mso-position-horizontal-relative:text;mso-position-vertical-relative:text" filled="t">
          <v:fill color2="black"/>
          <v:imagedata r:id="rId1" o:title=""/>
          <w10:wrap type="square"/>
        </v:shape>
        <o:OLEObject Type="Embed" ProgID="Word.Picture.8" ShapeID="_x0000_s1025" DrawAspect="Content" ObjectID="_1550650243" r:id="rId2"/>
      </w:pict>
    </w:r>
    <w:r>
      <w:rPr>
        <w:noProof/>
        <w:lang w:val="es-PE" w:eastAsia="es-PE"/>
      </w:rPr>
      <w:t xml:space="preserve">                                                                                                                            (logo)           </w:t>
    </w:r>
    <w:r>
      <w:rPr>
        <w:sz w:val="12"/>
        <w:szCs w:val="12"/>
      </w:rPr>
      <w:t xml:space="preserve">   </w:t>
    </w:r>
    <w:r>
      <w:rPr>
        <w:sz w:val="12"/>
        <w:szCs w:val="12"/>
      </w:rPr>
      <w:tab/>
      <w:t xml:space="preserve">                                                                                                                                                                                                                                                                                                                                                                           </w:t>
    </w:r>
  </w:p>
  <w:p w:rsidR="00D32BED" w:rsidRDefault="00D32BED" w:rsidP="00D32BED">
    <w:pPr>
      <w:pStyle w:val="Encabezado"/>
      <w:rPr>
        <w:rFonts w:ascii="Arial Narrow" w:hAnsi="Arial Narrow"/>
        <w:sz w:val="12"/>
        <w:szCs w:val="12"/>
      </w:rPr>
    </w:pPr>
  </w:p>
  <w:p w:rsidR="00D32BED" w:rsidRDefault="00D32BED" w:rsidP="00D32BED">
    <w:pPr>
      <w:pStyle w:val="Encabezado"/>
      <w:rPr>
        <w:rFonts w:ascii="Arial Narrow" w:hAnsi="Arial Narrow"/>
        <w:sz w:val="12"/>
        <w:szCs w:val="12"/>
      </w:rPr>
    </w:pPr>
    <w:r>
      <w:rPr>
        <w:rFonts w:ascii="Arial Narrow" w:hAnsi="Arial Narrow"/>
        <w:sz w:val="12"/>
        <w:szCs w:val="12"/>
      </w:rPr>
      <w:t xml:space="preserve">    </w:t>
    </w:r>
  </w:p>
  <w:p w:rsidR="00D32BED" w:rsidRDefault="00D32BED" w:rsidP="00D32BED">
    <w:pPr>
      <w:pStyle w:val="Encabezado"/>
      <w:rPr>
        <w:rFonts w:ascii="Arial Narrow" w:hAnsi="Arial Narrow"/>
        <w:sz w:val="12"/>
        <w:szCs w:val="12"/>
      </w:rPr>
    </w:pPr>
  </w:p>
  <w:p w:rsidR="00D32BED" w:rsidRDefault="00D32BED" w:rsidP="00D32BED">
    <w:pPr>
      <w:pStyle w:val="Encabezado"/>
      <w:rPr>
        <w:rFonts w:ascii="Arial Narrow" w:hAnsi="Arial Narrow"/>
        <w:sz w:val="12"/>
        <w:szCs w:val="12"/>
      </w:rPr>
    </w:pPr>
    <w:r>
      <w:rPr>
        <w:rFonts w:ascii="Arial Narrow" w:hAnsi="Arial Narrow"/>
        <w:sz w:val="12"/>
        <w:szCs w:val="12"/>
      </w:rPr>
      <w:t xml:space="preserve"> UNIVERSIDAD NACIONAL</w:t>
    </w:r>
  </w:p>
  <w:p w:rsidR="00D32BED" w:rsidRDefault="00D32BED" w:rsidP="00D32BED">
    <w:pPr>
      <w:pStyle w:val="Encabezado"/>
      <w:rPr>
        <w:rFonts w:ascii="Arial Narrow" w:hAnsi="Arial Narrow"/>
        <w:sz w:val="12"/>
        <w:szCs w:val="12"/>
      </w:rPr>
    </w:pPr>
    <w:r>
      <w:rPr>
        <w:rFonts w:ascii="Arial Narrow" w:hAnsi="Arial Narrow"/>
        <w:sz w:val="12"/>
        <w:szCs w:val="12"/>
      </w:rPr>
      <w:t xml:space="preserve"> MAYOR DE SAN MARCOS</w:t>
    </w:r>
    <w:r>
      <w:rPr>
        <w:sz w:val="12"/>
        <w:szCs w:val="12"/>
      </w:rPr>
      <w:t xml:space="preserve">                   </w:t>
    </w:r>
    <w:r>
      <w:rPr>
        <w:rFonts w:ascii="Albertus Medium" w:hAnsi="Albertus Medium"/>
        <w:b/>
        <w:sz w:val="18"/>
      </w:rPr>
      <w:t xml:space="preserve"> </w:t>
    </w:r>
  </w:p>
  <w:p w:rsidR="00D32BED" w:rsidRDefault="00D32BED" w:rsidP="00D32B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0000000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F936B7"/>
    <w:multiLevelType w:val="hybridMultilevel"/>
    <w:tmpl w:val="73CA89CC"/>
    <w:lvl w:ilvl="0" w:tplc="4B602656">
      <w:start w:val="1"/>
      <w:numFmt w:val="decimal"/>
      <w:lvlText w:val="2.%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3C9C6073"/>
    <w:multiLevelType w:val="multilevel"/>
    <w:tmpl w:val="6930B374"/>
    <w:lvl w:ilvl="0">
      <w:start w:val="1"/>
      <w:numFmt w:val="decimal"/>
      <w:lvlText w:val="%1."/>
      <w:lvlJc w:val="left"/>
      <w:pPr>
        <w:ind w:left="720" w:hanging="360"/>
      </w:pPr>
    </w:lvl>
    <w:lvl w:ilvl="1">
      <w:start w:val="3"/>
      <w:numFmt w:val="decimal"/>
      <w:isLgl/>
      <w:lvlText w:val="%1.%2"/>
      <w:lvlJc w:val="left"/>
      <w:pPr>
        <w:ind w:left="861" w:hanging="435"/>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47D3396F"/>
    <w:multiLevelType w:val="multilevel"/>
    <w:tmpl w:val="2638A62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2D838C6"/>
    <w:multiLevelType w:val="hybridMultilevel"/>
    <w:tmpl w:val="775C90D6"/>
    <w:lvl w:ilvl="0" w:tplc="058C0A54">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CD"/>
    <w:rsid w:val="002275A1"/>
    <w:rsid w:val="00A91ECD"/>
    <w:rsid w:val="00D32B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ED"/>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D32BED"/>
    <w:pPr>
      <w:keepNext/>
      <w:numPr>
        <w:numId w:val="2"/>
      </w:numPr>
      <w:jc w:val="center"/>
      <w:outlineLvl w:val="0"/>
    </w:pPr>
    <w:rPr>
      <w:szCs w:val="20"/>
      <w:lang w:val="pt-BR"/>
    </w:rPr>
  </w:style>
  <w:style w:type="paragraph" w:styleId="Ttulo2">
    <w:name w:val="heading 2"/>
    <w:basedOn w:val="Normal"/>
    <w:next w:val="Normal"/>
    <w:link w:val="Ttulo2Car"/>
    <w:uiPriority w:val="9"/>
    <w:semiHidden/>
    <w:unhideWhenUsed/>
    <w:qFormat/>
    <w:rsid w:val="00D32B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BED"/>
    <w:rPr>
      <w:rFonts w:ascii="Times New Roman" w:eastAsia="Times New Roman" w:hAnsi="Times New Roman" w:cs="Times New Roman"/>
      <w:sz w:val="24"/>
      <w:szCs w:val="20"/>
      <w:lang w:val="pt-BR" w:eastAsia="ar-SA"/>
    </w:rPr>
  </w:style>
  <w:style w:type="paragraph" w:styleId="Textoindependiente">
    <w:name w:val="Body Text"/>
    <w:basedOn w:val="Normal"/>
    <w:link w:val="TextoindependienteCar"/>
    <w:semiHidden/>
    <w:unhideWhenUsed/>
    <w:rsid w:val="00D32BED"/>
    <w:pPr>
      <w:jc w:val="center"/>
    </w:pPr>
    <w:rPr>
      <w:rFonts w:ascii="Arial Narrow" w:hAnsi="Arial Narrow"/>
      <w:b/>
      <w:bCs/>
      <w:sz w:val="22"/>
    </w:rPr>
  </w:style>
  <w:style w:type="character" w:customStyle="1" w:styleId="TextoindependienteCar">
    <w:name w:val="Texto independiente Car"/>
    <w:basedOn w:val="Fuentedeprrafopredeter"/>
    <w:link w:val="Textoindependiente"/>
    <w:semiHidden/>
    <w:rsid w:val="00D32BED"/>
    <w:rPr>
      <w:rFonts w:ascii="Arial Narrow" w:eastAsia="Times New Roman" w:hAnsi="Arial Narrow" w:cs="Times New Roman"/>
      <w:b/>
      <w:bCs/>
      <w:szCs w:val="24"/>
      <w:lang w:val="es-ES" w:eastAsia="ar-SA"/>
    </w:rPr>
  </w:style>
  <w:style w:type="paragraph" w:customStyle="1" w:styleId="Corpodetexto2">
    <w:name w:val="Corpo de texto 2"/>
    <w:basedOn w:val="Normal"/>
    <w:rsid w:val="00D32BED"/>
    <w:pPr>
      <w:jc w:val="both"/>
    </w:pPr>
    <w:rPr>
      <w:rFonts w:ascii="Arial Narrow" w:hAnsi="Arial Narrow"/>
      <w:b/>
      <w:bCs/>
      <w:sz w:val="22"/>
    </w:rPr>
  </w:style>
  <w:style w:type="paragraph" w:customStyle="1" w:styleId="Textodebloque1">
    <w:name w:val="Texto de bloque1"/>
    <w:basedOn w:val="Normal"/>
    <w:rsid w:val="00D32BED"/>
    <w:pPr>
      <w:spacing w:before="164" w:after="164"/>
    </w:pPr>
    <w:rPr>
      <w:rFonts w:ascii="Arial Unicode MS" w:eastAsia="Arial Unicode MS" w:hAnsi="Arial Unicode MS" w:cs="Arial Unicode MS"/>
    </w:rPr>
  </w:style>
  <w:style w:type="character" w:styleId="Textoennegrita">
    <w:name w:val="Strong"/>
    <w:basedOn w:val="Fuentedeprrafopredeter"/>
    <w:qFormat/>
    <w:rsid w:val="00D32BED"/>
    <w:rPr>
      <w:b/>
      <w:bCs/>
    </w:rPr>
  </w:style>
  <w:style w:type="paragraph" w:styleId="Encabezado">
    <w:name w:val="header"/>
    <w:basedOn w:val="Normal"/>
    <w:link w:val="EncabezadoCar"/>
    <w:unhideWhenUsed/>
    <w:rsid w:val="00D32BED"/>
    <w:pPr>
      <w:tabs>
        <w:tab w:val="center" w:pos="4419"/>
        <w:tab w:val="right" w:pos="8838"/>
      </w:tabs>
    </w:pPr>
  </w:style>
  <w:style w:type="character" w:customStyle="1" w:styleId="EncabezadoCar">
    <w:name w:val="Encabezado Car"/>
    <w:basedOn w:val="Fuentedeprrafopredeter"/>
    <w:link w:val="Encabezado"/>
    <w:rsid w:val="00D32BE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32BED"/>
    <w:pPr>
      <w:tabs>
        <w:tab w:val="center" w:pos="4419"/>
        <w:tab w:val="right" w:pos="8838"/>
      </w:tabs>
    </w:pPr>
  </w:style>
  <w:style w:type="character" w:customStyle="1" w:styleId="PiedepginaCar">
    <w:name w:val="Pie de página Car"/>
    <w:basedOn w:val="Fuentedeprrafopredeter"/>
    <w:link w:val="Piedepgina"/>
    <w:uiPriority w:val="99"/>
    <w:rsid w:val="00D32BED"/>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D32B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BED"/>
    <w:rPr>
      <w:rFonts w:ascii="Tahoma" w:eastAsia="Times New Roman" w:hAnsi="Tahoma" w:cs="Tahoma"/>
      <w:sz w:val="16"/>
      <w:szCs w:val="16"/>
      <w:lang w:val="es-ES" w:eastAsia="ar-SA"/>
    </w:rPr>
  </w:style>
  <w:style w:type="character" w:customStyle="1" w:styleId="Ttulo2Car">
    <w:name w:val="Título 2 Car"/>
    <w:basedOn w:val="Fuentedeprrafopredeter"/>
    <w:link w:val="Ttulo2"/>
    <w:uiPriority w:val="9"/>
    <w:semiHidden/>
    <w:rsid w:val="00D32BED"/>
    <w:rPr>
      <w:rFonts w:asciiTheme="majorHAnsi" w:eastAsiaTheme="majorEastAsia" w:hAnsiTheme="majorHAnsi" w:cstheme="majorBidi"/>
      <w:b/>
      <w:bCs/>
      <w:color w:val="4F81BD" w:themeColor="accent1"/>
      <w:sz w:val="26"/>
      <w:szCs w:val="26"/>
      <w:lang w:val="es-ES" w:eastAsia="ar-SA"/>
    </w:rPr>
  </w:style>
  <w:style w:type="paragraph" w:styleId="Prrafodelista">
    <w:name w:val="List Paragraph"/>
    <w:basedOn w:val="Normal"/>
    <w:uiPriority w:val="34"/>
    <w:qFormat/>
    <w:rsid w:val="00D32BE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ED"/>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D32BED"/>
    <w:pPr>
      <w:keepNext/>
      <w:numPr>
        <w:numId w:val="2"/>
      </w:numPr>
      <w:jc w:val="center"/>
      <w:outlineLvl w:val="0"/>
    </w:pPr>
    <w:rPr>
      <w:szCs w:val="20"/>
      <w:lang w:val="pt-BR"/>
    </w:rPr>
  </w:style>
  <w:style w:type="paragraph" w:styleId="Ttulo2">
    <w:name w:val="heading 2"/>
    <w:basedOn w:val="Normal"/>
    <w:next w:val="Normal"/>
    <w:link w:val="Ttulo2Car"/>
    <w:uiPriority w:val="9"/>
    <w:semiHidden/>
    <w:unhideWhenUsed/>
    <w:qFormat/>
    <w:rsid w:val="00D32B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BED"/>
    <w:rPr>
      <w:rFonts w:ascii="Times New Roman" w:eastAsia="Times New Roman" w:hAnsi="Times New Roman" w:cs="Times New Roman"/>
      <w:sz w:val="24"/>
      <w:szCs w:val="20"/>
      <w:lang w:val="pt-BR" w:eastAsia="ar-SA"/>
    </w:rPr>
  </w:style>
  <w:style w:type="paragraph" w:styleId="Textoindependiente">
    <w:name w:val="Body Text"/>
    <w:basedOn w:val="Normal"/>
    <w:link w:val="TextoindependienteCar"/>
    <w:semiHidden/>
    <w:unhideWhenUsed/>
    <w:rsid w:val="00D32BED"/>
    <w:pPr>
      <w:jc w:val="center"/>
    </w:pPr>
    <w:rPr>
      <w:rFonts w:ascii="Arial Narrow" w:hAnsi="Arial Narrow"/>
      <w:b/>
      <w:bCs/>
      <w:sz w:val="22"/>
    </w:rPr>
  </w:style>
  <w:style w:type="character" w:customStyle="1" w:styleId="TextoindependienteCar">
    <w:name w:val="Texto independiente Car"/>
    <w:basedOn w:val="Fuentedeprrafopredeter"/>
    <w:link w:val="Textoindependiente"/>
    <w:semiHidden/>
    <w:rsid w:val="00D32BED"/>
    <w:rPr>
      <w:rFonts w:ascii="Arial Narrow" w:eastAsia="Times New Roman" w:hAnsi="Arial Narrow" w:cs="Times New Roman"/>
      <w:b/>
      <w:bCs/>
      <w:szCs w:val="24"/>
      <w:lang w:val="es-ES" w:eastAsia="ar-SA"/>
    </w:rPr>
  </w:style>
  <w:style w:type="paragraph" w:customStyle="1" w:styleId="Corpodetexto2">
    <w:name w:val="Corpo de texto 2"/>
    <w:basedOn w:val="Normal"/>
    <w:rsid w:val="00D32BED"/>
    <w:pPr>
      <w:jc w:val="both"/>
    </w:pPr>
    <w:rPr>
      <w:rFonts w:ascii="Arial Narrow" w:hAnsi="Arial Narrow"/>
      <w:b/>
      <w:bCs/>
      <w:sz w:val="22"/>
    </w:rPr>
  </w:style>
  <w:style w:type="paragraph" w:customStyle="1" w:styleId="Textodebloque1">
    <w:name w:val="Texto de bloque1"/>
    <w:basedOn w:val="Normal"/>
    <w:rsid w:val="00D32BED"/>
    <w:pPr>
      <w:spacing w:before="164" w:after="164"/>
    </w:pPr>
    <w:rPr>
      <w:rFonts w:ascii="Arial Unicode MS" w:eastAsia="Arial Unicode MS" w:hAnsi="Arial Unicode MS" w:cs="Arial Unicode MS"/>
    </w:rPr>
  </w:style>
  <w:style w:type="character" w:styleId="Textoennegrita">
    <w:name w:val="Strong"/>
    <w:basedOn w:val="Fuentedeprrafopredeter"/>
    <w:qFormat/>
    <w:rsid w:val="00D32BED"/>
    <w:rPr>
      <w:b/>
      <w:bCs/>
    </w:rPr>
  </w:style>
  <w:style w:type="paragraph" w:styleId="Encabezado">
    <w:name w:val="header"/>
    <w:basedOn w:val="Normal"/>
    <w:link w:val="EncabezadoCar"/>
    <w:unhideWhenUsed/>
    <w:rsid w:val="00D32BED"/>
    <w:pPr>
      <w:tabs>
        <w:tab w:val="center" w:pos="4419"/>
        <w:tab w:val="right" w:pos="8838"/>
      </w:tabs>
    </w:pPr>
  </w:style>
  <w:style w:type="character" w:customStyle="1" w:styleId="EncabezadoCar">
    <w:name w:val="Encabezado Car"/>
    <w:basedOn w:val="Fuentedeprrafopredeter"/>
    <w:link w:val="Encabezado"/>
    <w:rsid w:val="00D32BE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32BED"/>
    <w:pPr>
      <w:tabs>
        <w:tab w:val="center" w:pos="4419"/>
        <w:tab w:val="right" w:pos="8838"/>
      </w:tabs>
    </w:pPr>
  </w:style>
  <w:style w:type="character" w:customStyle="1" w:styleId="PiedepginaCar">
    <w:name w:val="Pie de página Car"/>
    <w:basedOn w:val="Fuentedeprrafopredeter"/>
    <w:link w:val="Piedepgina"/>
    <w:uiPriority w:val="99"/>
    <w:rsid w:val="00D32BED"/>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D32B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BED"/>
    <w:rPr>
      <w:rFonts w:ascii="Tahoma" w:eastAsia="Times New Roman" w:hAnsi="Tahoma" w:cs="Tahoma"/>
      <w:sz w:val="16"/>
      <w:szCs w:val="16"/>
      <w:lang w:val="es-ES" w:eastAsia="ar-SA"/>
    </w:rPr>
  </w:style>
  <w:style w:type="character" w:customStyle="1" w:styleId="Ttulo2Car">
    <w:name w:val="Título 2 Car"/>
    <w:basedOn w:val="Fuentedeprrafopredeter"/>
    <w:link w:val="Ttulo2"/>
    <w:uiPriority w:val="9"/>
    <w:semiHidden/>
    <w:rsid w:val="00D32BED"/>
    <w:rPr>
      <w:rFonts w:asciiTheme="majorHAnsi" w:eastAsiaTheme="majorEastAsia" w:hAnsiTheme="majorHAnsi" w:cstheme="majorBidi"/>
      <w:b/>
      <w:bCs/>
      <w:color w:val="4F81BD" w:themeColor="accent1"/>
      <w:sz w:val="26"/>
      <w:szCs w:val="26"/>
      <w:lang w:val="es-ES" w:eastAsia="ar-SA"/>
    </w:rPr>
  </w:style>
  <w:style w:type="paragraph" w:styleId="Prrafodelista">
    <w:name w:val="List Paragraph"/>
    <w:basedOn w:val="Normal"/>
    <w:uiPriority w:val="34"/>
    <w:qFormat/>
    <w:rsid w:val="00D32BE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1944">
      <w:bodyDiv w:val="1"/>
      <w:marLeft w:val="0"/>
      <w:marRight w:val="0"/>
      <w:marTop w:val="0"/>
      <w:marBottom w:val="0"/>
      <w:divBdr>
        <w:top w:val="none" w:sz="0" w:space="0" w:color="auto"/>
        <w:left w:val="none" w:sz="0" w:space="0" w:color="auto"/>
        <w:bottom w:val="none" w:sz="0" w:space="0" w:color="auto"/>
        <w:right w:val="none" w:sz="0" w:space="0" w:color="auto"/>
      </w:divBdr>
    </w:div>
    <w:div w:id="1806315614">
      <w:bodyDiv w:val="1"/>
      <w:marLeft w:val="0"/>
      <w:marRight w:val="0"/>
      <w:marTop w:val="0"/>
      <w:marBottom w:val="0"/>
      <w:divBdr>
        <w:top w:val="none" w:sz="0" w:space="0" w:color="auto"/>
        <w:left w:val="none" w:sz="0" w:space="0" w:color="auto"/>
        <w:bottom w:val="none" w:sz="0" w:space="0" w:color="auto"/>
        <w:right w:val="none" w:sz="0" w:space="0" w:color="auto"/>
      </w:divBdr>
    </w:div>
    <w:div w:id="18788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1498</Words>
  <Characters>8242</Characters>
  <Application>Microsoft Office Word</Application>
  <DocSecurity>0</DocSecurity>
  <Lines>68</Lines>
  <Paragraphs>19</Paragraphs>
  <ScaleCrop>false</ScaleCrop>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2017-03-10T16:17:00Z</dcterms:created>
  <dcterms:modified xsi:type="dcterms:W3CDTF">2017-03-10T16:24:00Z</dcterms:modified>
</cp:coreProperties>
</file>